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BA" w:rsidRPr="0074770C" w:rsidRDefault="00EE2976" w:rsidP="00791AAD">
      <w:pPr>
        <w:jc w:val="right"/>
        <w:rPr>
          <w:u w:val="single"/>
        </w:rPr>
      </w:pPr>
      <w:r>
        <w:rPr>
          <w:u w:val="single"/>
        </w:rPr>
        <w:t>1</w:t>
      </w:r>
      <w:bookmarkStart w:id="0" w:name="_GoBack"/>
      <w:bookmarkEnd w:id="0"/>
      <w:r w:rsidR="005A064C" w:rsidRPr="0074770C">
        <w:rPr>
          <w:u w:val="single"/>
        </w:rPr>
        <w:t>Приложение</w:t>
      </w:r>
      <w:r w:rsidR="00972225">
        <w:rPr>
          <w:u w:val="single"/>
        </w:rPr>
        <w:t xml:space="preserve"> 1</w:t>
      </w:r>
      <w:r w:rsidR="005A064C" w:rsidRPr="0074770C">
        <w:rPr>
          <w:u w:val="single"/>
        </w:rPr>
        <w:t xml:space="preserve"> к </w:t>
      </w:r>
      <w:r w:rsidR="00FC2DFA">
        <w:rPr>
          <w:u w:val="single"/>
        </w:rPr>
        <w:t>З</w:t>
      </w:r>
      <w:r w:rsidR="005A064C" w:rsidRPr="0074770C">
        <w:rPr>
          <w:u w:val="single"/>
        </w:rPr>
        <w:t>аявлению</w:t>
      </w:r>
    </w:p>
    <w:tbl>
      <w:tblPr>
        <w:tblStyle w:val="a3"/>
        <w:tblW w:w="0" w:type="auto"/>
        <w:jc w:val="right"/>
        <w:tblInd w:w="7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
        <w:gridCol w:w="294"/>
        <w:gridCol w:w="294"/>
        <w:gridCol w:w="294"/>
        <w:gridCol w:w="294"/>
        <w:gridCol w:w="294"/>
        <w:gridCol w:w="115"/>
      </w:tblGrid>
      <w:tr w:rsidR="00791AAD" w:rsidRPr="002F3BEE" w:rsidTr="00972225">
        <w:trPr>
          <w:gridBefore w:val="1"/>
          <w:gridAfter w:val="1"/>
          <w:wBefore w:w="116" w:type="dxa"/>
          <w:wAfter w:w="115" w:type="dxa"/>
          <w:trHeight w:val="65"/>
          <w:jc w:val="right"/>
        </w:trPr>
        <w:tc>
          <w:tcPr>
            <w:tcW w:w="294" w:type="dxa"/>
          </w:tcPr>
          <w:p w:rsidR="00791AAD" w:rsidRPr="002F3BEE" w:rsidRDefault="00791AAD" w:rsidP="00791AAD">
            <w:pPr>
              <w:rPr>
                <w:highlight w:val="yellow"/>
                <w:lang w:val="en-US"/>
              </w:rPr>
            </w:pPr>
          </w:p>
        </w:tc>
        <w:tc>
          <w:tcPr>
            <w:tcW w:w="294" w:type="dxa"/>
          </w:tcPr>
          <w:p w:rsidR="00791AAD" w:rsidRPr="002F3BEE" w:rsidRDefault="00791AAD" w:rsidP="00791AAD">
            <w:pPr>
              <w:rPr>
                <w:highlight w:val="yellow"/>
                <w:lang w:val="en-US"/>
              </w:rPr>
            </w:pPr>
          </w:p>
        </w:tc>
        <w:tc>
          <w:tcPr>
            <w:tcW w:w="294" w:type="dxa"/>
          </w:tcPr>
          <w:p w:rsidR="00791AAD" w:rsidRPr="002F3BEE" w:rsidRDefault="00791AAD" w:rsidP="00791AAD">
            <w:pPr>
              <w:rPr>
                <w:highlight w:val="yellow"/>
                <w:lang w:val="en-US"/>
              </w:rPr>
            </w:pPr>
          </w:p>
        </w:tc>
        <w:tc>
          <w:tcPr>
            <w:tcW w:w="294" w:type="dxa"/>
          </w:tcPr>
          <w:p w:rsidR="00791AAD" w:rsidRPr="002F3BEE" w:rsidRDefault="00791AAD" w:rsidP="00791AAD">
            <w:pPr>
              <w:rPr>
                <w:highlight w:val="yellow"/>
                <w:lang w:val="en-US"/>
              </w:rPr>
            </w:pPr>
          </w:p>
        </w:tc>
        <w:tc>
          <w:tcPr>
            <w:tcW w:w="294" w:type="dxa"/>
          </w:tcPr>
          <w:p w:rsidR="00791AAD" w:rsidRPr="002F3BEE" w:rsidRDefault="00791AAD" w:rsidP="00791AAD">
            <w:pPr>
              <w:rPr>
                <w:highlight w:val="yellow"/>
                <w:lang w:val="en-US"/>
              </w:rPr>
            </w:pPr>
          </w:p>
        </w:tc>
      </w:tr>
      <w:tr w:rsidR="00791AAD" w:rsidTr="00972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7"/>
          <w:jc w:val="right"/>
        </w:trPr>
        <w:tc>
          <w:tcPr>
            <w:tcW w:w="1701" w:type="dxa"/>
            <w:gridSpan w:val="7"/>
            <w:tcBorders>
              <w:top w:val="nil"/>
              <w:left w:val="nil"/>
              <w:bottom w:val="nil"/>
              <w:right w:val="nil"/>
            </w:tcBorders>
            <w:noWrap/>
          </w:tcPr>
          <w:p w:rsidR="00791AAD" w:rsidRDefault="00791AAD" w:rsidP="00F671BA">
            <w:pPr>
              <w:jc w:val="center"/>
              <w:rPr>
                <w:sz w:val="12"/>
                <w:szCs w:val="12"/>
              </w:rPr>
            </w:pPr>
            <w:r w:rsidRPr="002F3BEE">
              <w:rPr>
                <w:sz w:val="12"/>
                <w:szCs w:val="12"/>
              </w:rPr>
              <w:t>(рег. номер)</w:t>
            </w:r>
          </w:p>
          <w:p w:rsidR="00791AAD" w:rsidRDefault="00791AAD" w:rsidP="00F671BA">
            <w:pPr>
              <w:jc w:val="center"/>
              <w:rPr>
                <w:sz w:val="12"/>
                <w:szCs w:val="12"/>
              </w:rPr>
            </w:pPr>
          </w:p>
          <w:p w:rsidR="00791AAD" w:rsidRDefault="00791AAD" w:rsidP="00F671BA">
            <w:pPr>
              <w:jc w:val="center"/>
              <w:rPr>
                <w:sz w:val="12"/>
                <w:szCs w:val="12"/>
              </w:rPr>
            </w:pPr>
          </w:p>
          <w:p w:rsidR="00791AAD" w:rsidRDefault="00791AAD" w:rsidP="00F671BA">
            <w:pPr>
              <w:jc w:val="center"/>
              <w:rPr>
                <w:sz w:val="12"/>
                <w:szCs w:val="12"/>
              </w:rPr>
            </w:pPr>
          </w:p>
          <w:p w:rsidR="00791AAD" w:rsidRPr="002F3BEE" w:rsidRDefault="00791AAD" w:rsidP="00F671BA">
            <w:pPr>
              <w:jc w:val="center"/>
              <w:rPr>
                <w:sz w:val="12"/>
                <w:szCs w:val="12"/>
                <w:highlight w:val="yellow"/>
              </w:rPr>
            </w:pPr>
          </w:p>
        </w:tc>
      </w:tr>
    </w:tbl>
    <w:tbl>
      <w:tblPr>
        <w:tblStyle w:val="a3"/>
        <w:tblpPr w:leftFromText="180" w:rightFromText="180" w:vertAnchor="text" w:horzAnchor="margin" w:tblpY="51"/>
        <w:tblW w:w="0" w:type="auto"/>
        <w:tblLook w:val="04A0" w:firstRow="1" w:lastRow="0" w:firstColumn="1" w:lastColumn="0" w:noHBand="0" w:noVBand="1"/>
      </w:tblPr>
      <w:tblGrid>
        <w:gridCol w:w="631"/>
        <w:gridCol w:w="1009"/>
        <w:gridCol w:w="486"/>
        <w:gridCol w:w="486"/>
        <w:gridCol w:w="486"/>
        <w:gridCol w:w="486"/>
        <w:gridCol w:w="486"/>
        <w:gridCol w:w="486"/>
        <w:gridCol w:w="486"/>
        <w:gridCol w:w="486"/>
        <w:gridCol w:w="486"/>
        <w:gridCol w:w="486"/>
        <w:gridCol w:w="486"/>
        <w:gridCol w:w="486"/>
        <w:gridCol w:w="486"/>
        <w:gridCol w:w="486"/>
        <w:gridCol w:w="486"/>
        <w:gridCol w:w="486"/>
      </w:tblGrid>
      <w:tr w:rsidR="00791AAD" w:rsidTr="00F671BA">
        <w:tc>
          <w:tcPr>
            <w:tcW w:w="631" w:type="dxa"/>
            <w:vMerge w:val="restart"/>
            <w:tcBorders>
              <w:top w:val="nil"/>
              <w:left w:val="nil"/>
              <w:bottom w:val="nil"/>
            </w:tcBorders>
          </w:tcPr>
          <w:p w:rsidR="00791AAD" w:rsidRDefault="00791AAD" w:rsidP="00F671BA">
            <w:pPr>
              <w:ind w:right="231"/>
              <w:jc w:val="both"/>
            </w:pPr>
            <w:r>
              <w:t>Я,</w:t>
            </w:r>
          </w:p>
        </w:tc>
        <w:tc>
          <w:tcPr>
            <w:tcW w:w="1009" w:type="dxa"/>
          </w:tcPr>
          <w:p w:rsidR="00791AAD" w:rsidRPr="00501223" w:rsidRDefault="00791AAD" w:rsidP="00F671BA">
            <w:pPr>
              <w:jc w:val="both"/>
            </w:pPr>
            <w:r w:rsidRPr="00501223">
              <w:t>Фамилия</w:t>
            </w: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Borders>
              <w:bottom w:val="single" w:sz="4" w:space="0" w:color="auto"/>
            </w:tcBorders>
          </w:tcPr>
          <w:p w:rsidR="00791AAD" w:rsidRPr="00501223" w:rsidRDefault="00791AAD" w:rsidP="00F671BA">
            <w:pPr>
              <w:jc w:val="both"/>
            </w:pPr>
          </w:p>
        </w:tc>
      </w:tr>
      <w:tr w:rsidR="00791AAD" w:rsidTr="00F671BA">
        <w:tc>
          <w:tcPr>
            <w:tcW w:w="631" w:type="dxa"/>
            <w:vMerge/>
            <w:tcBorders>
              <w:left w:val="nil"/>
              <w:bottom w:val="nil"/>
            </w:tcBorders>
          </w:tcPr>
          <w:p w:rsidR="00791AAD" w:rsidRDefault="00791AAD" w:rsidP="00F671BA">
            <w:pPr>
              <w:ind w:right="231"/>
              <w:jc w:val="both"/>
            </w:pPr>
          </w:p>
        </w:tc>
        <w:tc>
          <w:tcPr>
            <w:tcW w:w="1009" w:type="dxa"/>
          </w:tcPr>
          <w:p w:rsidR="00791AAD" w:rsidRPr="00501223" w:rsidRDefault="00791AAD" w:rsidP="00F671BA">
            <w:pPr>
              <w:jc w:val="both"/>
            </w:pPr>
            <w:r w:rsidRPr="00501223">
              <w:t>Имя</w:t>
            </w: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Borders>
              <w:top w:val="single" w:sz="4" w:space="0" w:color="auto"/>
            </w:tcBorders>
          </w:tcPr>
          <w:p w:rsidR="00791AAD" w:rsidRPr="00501223" w:rsidRDefault="00791AAD" w:rsidP="00F671BA">
            <w:pPr>
              <w:jc w:val="both"/>
            </w:pPr>
          </w:p>
        </w:tc>
      </w:tr>
      <w:tr w:rsidR="00791AAD" w:rsidTr="00F671BA">
        <w:tc>
          <w:tcPr>
            <w:tcW w:w="631" w:type="dxa"/>
            <w:vMerge/>
            <w:tcBorders>
              <w:left w:val="nil"/>
              <w:bottom w:val="nil"/>
            </w:tcBorders>
          </w:tcPr>
          <w:p w:rsidR="00791AAD" w:rsidRDefault="00791AAD" w:rsidP="00F671BA">
            <w:pPr>
              <w:ind w:right="231"/>
              <w:jc w:val="both"/>
            </w:pPr>
          </w:p>
        </w:tc>
        <w:tc>
          <w:tcPr>
            <w:tcW w:w="1009" w:type="dxa"/>
          </w:tcPr>
          <w:p w:rsidR="00791AAD" w:rsidRPr="00501223" w:rsidRDefault="00791AAD" w:rsidP="00F671BA">
            <w:pPr>
              <w:jc w:val="both"/>
            </w:pPr>
            <w:r w:rsidRPr="00501223">
              <w:t>Отчество</w:t>
            </w: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c>
          <w:tcPr>
            <w:tcW w:w="486" w:type="dxa"/>
          </w:tcPr>
          <w:p w:rsidR="00791AAD" w:rsidRPr="00501223" w:rsidRDefault="00791AAD" w:rsidP="00F671BA">
            <w:pPr>
              <w:jc w:val="both"/>
            </w:pPr>
          </w:p>
        </w:tc>
      </w:tr>
    </w:tbl>
    <w:p w:rsidR="00C50EBD" w:rsidRDefault="00C50EBD" w:rsidP="00791AAD">
      <w:pPr>
        <w:ind w:right="231"/>
        <w:jc w:val="center"/>
        <w:rPr>
          <w:sz w:val="16"/>
          <w:szCs w:val="16"/>
        </w:rPr>
      </w:pPr>
    </w:p>
    <w:p w:rsidR="00C50EBD" w:rsidRDefault="00C50EBD" w:rsidP="00791AAD">
      <w:pPr>
        <w:ind w:right="231"/>
        <w:jc w:val="center"/>
        <w:rPr>
          <w:sz w:val="16"/>
          <w:szCs w:val="16"/>
        </w:rPr>
      </w:pPr>
    </w:p>
    <w:p w:rsidR="00791AAD" w:rsidRPr="00636E3D" w:rsidRDefault="00C50EBD" w:rsidP="00791AAD">
      <w:pPr>
        <w:ind w:right="231"/>
        <w:jc w:val="center"/>
        <w:rPr>
          <w:sz w:val="16"/>
          <w:szCs w:val="16"/>
        </w:rPr>
      </w:pPr>
      <w:r>
        <w:rPr>
          <w:sz w:val="16"/>
          <w:szCs w:val="16"/>
        </w:rPr>
        <w:t xml:space="preserve"> </w:t>
      </w:r>
      <w:r w:rsidR="00791AAD">
        <w:rPr>
          <w:sz w:val="16"/>
          <w:szCs w:val="16"/>
        </w:rPr>
        <w:t>(заполнять по одной букве в клетке)</w:t>
      </w:r>
    </w:p>
    <w:p w:rsidR="00791AAD" w:rsidRPr="000451DB" w:rsidRDefault="00C50EBD" w:rsidP="002B0C74">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с</w:t>
      </w:r>
      <w:r w:rsidR="00791AAD" w:rsidRPr="000451DB">
        <w:rPr>
          <w:rFonts w:ascii="Arial Narrow" w:hAnsi="Arial Narrow" w:cs="Arial"/>
          <w:sz w:val="20"/>
          <w:szCs w:val="20"/>
        </w:rPr>
        <w:t xml:space="preserve">ообщаю о себе следующие </w:t>
      </w:r>
      <w:r w:rsidR="00791AAD" w:rsidRPr="000451DB">
        <w:rPr>
          <w:rFonts w:ascii="Arial Narrow" w:hAnsi="Arial Narrow" w:cs="Arial"/>
          <w:sz w:val="20"/>
          <w:szCs w:val="20"/>
          <w:u w:val="single"/>
        </w:rPr>
        <w:t>дополнительные</w:t>
      </w:r>
      <w:r w:rsidR="00791AAD" w:rsidRPr="000451DB">
        <w:rPr>
          <w:rFonts w:ascii="Arial Narrow" w:hAnsi="Arial Narrow" w:cs="Arial"/>
          <w:sz w:val="20"/>
          <w:szCs w:val="20"/>
        </w:rPr>
        <w:t xml:space="preserve"> сведения</w:t>
      </w:r>
      <w:r w:rsidR="00FA4487">
        <w:rPr>
          <w:rFonts w:ascii="Arial Narrow" w:hAnsi="Arial Narrow" w:cs="Arial"/>
          <w:sz w:val="20"/>
          <w:szCs w:val="20"/>
        </w:rPr>
        <w:t>:</w:t>
      </w:r>
    </w:p>
    <w:p w:rsidR="002B0C74" w:rsidRPr="000451DB" w:rsidRDefault="002B0C74" w:rsidP="002B0C74">
      <w:pPr>
        <w:spacing w:after="0" w:line="240" w:lineRule="auto"/>
        <w:ind w:left="180" w:right="231"/>
        <w:jc w:val="both"/>
        <w:rPr>
          <w:rFonts w:ascii="Arial Narrow" w:hAnsi="Arial Narrow" w:cs="Arial"/>
          <w:sz w:val="20"/>
          <w:szCs w:val="20"/>
        </w:rPr>
      </w:pPr>
    </w:p>
    <w:tbl>
      <w:tblPr>
        <w:tblW w:w="9592" w:type="dxa"/>
        <w:tblInd w:w="5" w:type="dxa"/>
        <w:tblLayout w:type="fixed"/>
        <w:tblCellMar>
          <w:left w:w="0" w:type="dxa"/>
          <w:right w:w="0" w:type="dxa"/>
        </w:tblCellMar>
        <w:tblLook w:val="01E0" w:firstRow="1" w:lastRow="1" w:firstColumn="1" w:lastColumn="1" w:noHBand="0" w:noVBand="0"/>
      </w:tblPr>
      <w:tblGrid>
        <w:gridCol w:w="3132"/>
        <w:gridCol w:w="6460"/>
      </w:tblGrid>
      <w:tr w:rsidR="00791AAD" w:rsidRPr="000451DB" w:rsidTr="000451DB">
        <w:trPr>
          <w:trHeight w:val="408"/>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0451DB" w:rsidRDefault="00791AAD" w:rsidP="00C50EBD">
            <w:pPr>
              <w:spacing w:after="0" w:line="240" w:lineRule="auto"/>
              <w:rPr>
                <w:rFonts w:ascii="Arial Narrow" w:hAnsi="Arial Narrow" w:cs="Arial"/>
                <w:sz w:val="20"/>
                <w:szCs w:val="20"/>
              </w:rPr>
            </w:pPr>
            <w:r w:rsidRPr="000451DB">
              <w:rPr>
                <w:rFonts w:ascii="Arial Narrow" w:hAnsi="Arial Narrow" w:cs="Arial"/>
                <w:sz w:val="20"/>
                <w:szCs w:val="20"/>
              </w:rPr>
              <w:t>Адрес по месту постоянной регистрации в настоящее время</w:t>
            </w:r>
            <w:r w:rsidR="007D080B" w:rsidRPr="000451DB">
              <w:rPr>
                <w:rFonts w:ascii="Arial Narrow" w:hAnsi="Arial Narrow" w:cs="Arial"/>
                <w:b/>
                <w:sz w:val="20"/>
                <w:szCs w:val="20"/>
                <w:vertAlign w:val="superscript"/>
              </w:rPr>
              <w:t>1</w:t>
            </w:r>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0451DB" w:rsidRDefault="00791AAD" w:rsidP="00C50EBD">
            <w:pPr>
              <w:spacing w:after="0" w:line="240" w:lineRule="auto"/>
              <w:rPr>
                <w:rFonts w:ascii="Arial Narrow" w:hAnsi="Arial Narrow" w:cs="Arial"/>
                <w:sz w:val="20"/>
                <w:szCs w:val="20"/>
              </w:rPr>
            </w:pPr>
          </w:p>
        </w:tc>
      </w:tr>
      <w:tr w:rsidR="00791AAD" w:rsidRPr="00877E40" w:rsidTr="000451DB">
        <w:trPr>
          <w:trHeight w:val="26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791AAD" w:rsidP="00C50EBD">
            <w:pPr>
              <w:spacing w:after="0" w:line="240" w:lineRule="auto"/>
              <w:rPr>
                <w:rFonts w:ascii="Arial Narrow" w:hAnsi="Arial Narrow" w:cs="Arial"/>
                <w:sz w:val="20"/>
                <w:szCs w:val="20"/>
              </w:rPr>
            </w:pPr>
            <w:r w:rsidRPr="00877E40">
              <w:rPr>
                <w:rFonts w:ascii="Arial Narrow" w:hAnsi="Arial Narrow" w:cs="Arial"/>
                <w:sz w:val="20"/>
                <w:szCs w:val="20"/>
              </w:rPr>
              <w:t>Адрес фактического проживания</w:t>
            </w:r>
            <w:proofErr w:type="gramStart"/>
            <w:r w:rsidR="007D080B" w:rsidRPr="00877E40">
              <w:rPr>
                <w:rFonts w:ascii="Arial Narrow" w:hAnsi="Arial Narrow" w:cs="Arial"/>
                <w:b/>
                <w:sz w:val="20"/>
                <w:szCs w:val="20"/>
                <w:vertAlign w:val="superscript"/>
              </w:rPr>
              <w:t>2</w:t>
            </w:r>
            <w:proofErr w:type="gramEnd"/>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791AAD" w:rsidP="00C50EBD">
            <w:pPr>
              <w:spacing w:after="0" w:line="240" w:lineRule="auto"/>
              <w:rPr>
                <w:rFonts w:ascii="Arial Narrow" w:hAnsi="Arial Narrow" w:cs="Arial"/>
                <w:sz w:val="20"/>
                <w:szCs w:val="20"/>
              </w:rPr>
            </w:pPr>
          </w:p>
          <w:p w:rsidR="00567742" w:rsidRPr="00877E40" w:rsidRDefault="00567742" w:rsidP="00C50EBD">
            <w:pPr>
              <w:spacing w:after="0" w:line="240" w:lineRule="auto"/>
              <w:rPr>
                <w:rFonts w:ascii="Arial Narrow" w:hAnsi="Arial Narrow" w:cs="Arial"/>
                <w:sz w:val="20"/>
                <w:szCs w:val="20"/>
              </w:rPr>
            </w:pPr>
          </w:p>
        </w:tc>
      </w:tr>
      <w:tr w:rsidR="00791AAD" w:rsidRPr="00877E40" w:rsidTr="00791AAD">
        <w:trPr>
          <w:trHeight w:val="2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791AAD" w:rsidP="00C50EBD">
            <w:pPr>
              <w:spacing w:after="0" w:line="240" w:lineRule="auto"/>
              <w:rPr>
                <w:rFonts w:ascii="Arial Narrow" w:hAnsi="Arial Narrow" w:cs="Arial"/>
                <w:sz w:val="20"/>
                <w:szCs w:val="20"/>
              </w:rPr>
            </w:pPr>
            <w:r w:rsidRPr="00877E40">
              <w:rPr>
                <w:rFonts w:ascii="Arial Narrow" w:hAnsi="Arial Narrow" w:cs="Arial"/>
                <w:sz w:val="20"/>
                <w:szCs w:val="20"/>
              </w:rPr>
              <w:t>Адрес электронной почты</w:t>
            </w:r>
            <w:r w:rsidR="00C50EBD" w:rsidRPr="00877E40">
              <w:rPr>
                <w:rFonts w:ascii="Arial Narrow" w:hAnsi="Arial Narrow" w:cs="Arial"/>
                <w:sz w:val="20"/>
                <w:szCs w:val="20"/>
              </w:rPr>
              <w:t xml:space="preserve">, телефон дом., </w:t>
            </w:r>
            <w:r w:rsidRPr="00877E40">
              <w:rPr>
                <w:rFonts w:ascii="Arial Narrow" w:hAnsi="Arial Narrow" w:cs="Arial"/>
                <w:sz w:val="20"/>
                <w:szCs w:val="20"/>
              </w:rPr>
              <w:t>мобильный</w:t>
            </w:r>
            <w:proofErr w:type="gramStart"/>
            <w:r w:rsidR="007D080B" w:rsidRPr="00877E40">
              <w:rPr>
                <w:rFonts w:ascii="Arial Narrow" w:hAnsi="Arial Narrow" w:cs="Arial"/>
                <w:b/>
                <w:sz w:val="20"/>
                <w:szCs w:val="20"/>
                <w:vertAlign w:val="superscript"/>
              </w:rPr>
              <w:t>2</w:t>
            </w:r>
            <w:proofErr w:type="gramEnd"/>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791AAD" w:rsidP="00C50EBD">
            <w:pPr>
              <w:spacing w:after="0" w:line="240" w:lineRule="auto"/>
              <w:rPr>
                <w:rFonts w:ascii="Arial Narrow" w:hAnsi="Arial Narrow" w:cs="Arial"/>
                <w:sz w:val="20"/>
                <w:szCs w:val="20"/>
              </w:rPr>
            </w:pPr>
          </w:p>
        </w:tc>
      </w:tr>
      <w:tr w:rsidR="00791AAD" w:rsidRPr="00877E40" w:rsidTr="00791AAD">
        <w:trPr>
          <w:trHeight w:val="2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0451DB" w:rsidP="00C50EBD">
            <w:pPr>
              <w:spacing w:after="0" w:line="240" w:lineRule="auto"/>
              <w:rPr>
                <w:rFonts w:ascii="Arial Narrow" w:hAnsi="Arial Narrow" w:cs="Arial"/>
                <w:sz w:val="20"/>
                <w:szCs w:val="20"/>
              </w:rPr>
            </w:pPr>
            <w:r w:rsidRPr="00877E40">
              <w:rPr>
                <w:rFonts w:ascii="Arial Narrow" w:hAnsi="Arial Narrow" w:cs="Arial"/>
                <w:sz w:val="20"/>
                <w:szCs w:val="20"/>
              </w:rPr>
              <w:t xml:space="preserve">Иностранный </w:t>
            </w:r>
            <w:proofErr w:type="gramStart"/>
            <w:r w:rsidRPr="00877E40">
              <w:rPr>
                <w:rFonts w:ascii="Arial Narrow" w:hAnsi="Arial Narrow" w:cs="Arial"/>
                <w:sz w:val="20"/>
                <w:szCs w:val="20"/>
              </w:rPr>
              <w:t>язык</w:t>
            </w:r>
            <w:proofErr w:type="gramEnd"/>
            <w:r w:rsidRPr="00877E40">
              <w:rPr>
                <w:rFonts w:ascii="Arial Narrow" w:hAnsi="Arial Narrow" w:cs="Arial"/>
                <w:sz w:val="20"/>
                <w:szCs w:val="20"/>
              </w:rPr>
              <w:t xml:space="preserve"> изучавшийся ранее (для поступающих на программы </w:t>
            </w:r>
            <w:proofErr w:type="spellStart"/>
            <w:r w:rsidRPr="00877E40">
              <w:rPr>
                <w:rFonts w:ascii="Arial Narrow" w:hAnsi="Arial Narrow" w:cs="Arial"/>
                <w:sz w:val="20"/>
                <w:szCs w:val="20"/>
              </w:rPr>
              <w:t>бакалавриата</w:t>
            </w:r>
            <w:proofErr w:type="spellEnd"/>
            <w:r w:rsidRPr="00877E40">
              <w:rPr>
                <w:rFonts w:ascii="Arial Narrow" w:hAnsi="Arial Narrow" w:cs="Arial"/>
                <w:sz w:val="20"/>
                <w:szCs w:val="20"/>
              </w:rPr>
              <w:t>)</w:t>
            </w:r>
            <w:r w:rsidR="00791AAD" w:rsidRPr="00877E40">
              <w:rPr>
                <w:rFonts w:ascii="Arial Narrow" w:hAnsi="Arial Narrow" w:cs="Arial"/>
                <w:sz w:val="20"/>
                <w:szCs w:val="20"/>
              </w:rPr>
              <w:t xml:space="preserve"> </w:t>
            </w:r>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91AAD" w:rsidRPr="00877E40" w:rsidRDefault="00791AAD" w:rsidP="00C50EBD">
            <w:pPr>
              <w:spacing w:after="0" w:line="240" w:lineRule="auto"/>
              <w:rPr>
                <w:rFonts w:ascii="Arial Narrow" w:hAnsi="Arial Narrow" w:cs="Arial"/>
                <w:sz w:val="20"/>
                <w:szCs w:val="20"/>
              </w:rPr>
            </w:pPr>
          </w:p>
        </w:tc>
      </w:tr>
    </w:tbl>
    <w:p w:rsidR="003E2A21" w:rsidRPr="000451DB" w:rsidRDefault="003E2A21" w:rsidP="00C50EBD">
      <w:pPr>
        <w:tabs>
          <w:tab w:val="left" w:pos="9294"/>
        </w:tabs>
        <w:spacing w:after="0" w:line="240" w:lineRule="auto"/>
        <w:rPr>
          <w:rFonts w:ascii="Arial Narrow" w:hAnsi="Arial Narrow" w:cs="Arial"/>
          <w:b/>
          <w:sz w:val="20"/>
          <w:szCs w:val="20"/>
          <w:vertAlign w:val="superscript"/>
        </w:rPr>
      </w:pPr>
    </w:p>
    <w:p w:rsidR="00791AAD" w:rsidRPr="000451DB" w:rsidRDefault="003E2A21" w:rsidP="00C50EBD">
      <w:pPr>
        <w:tabs>
          <w:tab w:val="left" w:pos="9294"/>
        </w:tabs>
        <w:spacing w:after="0" w:line="240" w:lineRule="auto"/>
        <w:rPr>
          <w:rFonts w:ascii="Arial Narrow" w:hAnsi="Arial Narrow" w:cs="Arial"/>
          <w:sz w:val="18"/>
          <w:szCs w:val="18"/>
        </w:rPr>
      </w:pPr>
      <w:r w:rsidRPr="000451DB">
        <w:rPr>
          <w:rFonts w:ascii="Arial Narrow" w:hAnsi="Arial Narrow" w:cs="Arial"/>
          <w:b/>
          <w:sz w:val="18"/>
          <w:szCs w:val="18"/>
          <w:vertAlign w:val="superscript"/>
        </w:rPr>
        <w:t>1</w:t>
      </w:r>
      <w:proofErr w:type="gramStart"/>
      <w:r w:rsidR="00791AAD" w:rsidRPr="000451DB">
        <w:rPr>
          <w:rFonts w:ascii="Arial Narrow" w:hAnsi="Arial Narrow" w:cs="Arial"/>
          <w:sz w:val="18"/>
          <w:szCs w:val="18"/>
        </w:rPr>
        <w:t xml:space="preserve"> У</w:t>
      </w:r>
      <w:proofErr w:type="gramEnd"/>
      <w:r w:rsidR="00791AAD" w:rsidRPr="000451DB">
        <w:rPr>
          <w:rFonts w:ascii="Arial Narrow" w:hAnsi="Arial Narrow" w:cs="Arial"/>
          <w:sz w:val="18"/>
          <w:szCs w:val="18"/>
        </w:rPr>
        <w:t>казывается:  страна,  республика, область, индекс,  город (село, поселок), улица,</w:t>
      </w:r>
      <w:r w:rsidR="00567742">
        <w:rPr>
          <w:rFonts w:ascii="Arial Narrow" w:hAnsi="Arial Narrow" w:cs="Arial"/>
          <w:sz w:val="18"/>
          <w:szCs w:val="18"/>
        </w:rPr>
        <w:t xml:space="preserve"> номер</w:t>
      </w:r>
      <w:r w:rsidR="00791AAD" w:rsidRPr="000451DB">
        <w:rPr>
          <w:rFonts w:ascii="Arial Narrow" w:hAnsi="Arial Narrow" w:cs="Arial"/>
          <w:sz w:val="18"/>
          <w:szCs w:val="18"/>
        </w:rPr>
        <w:t xml:space="preserve"> дом</w:t>
      </w:r>
      <w:r w:rsidR="00567742">
        <w:rPr>
          <w:rFonts w:ascii="Arial Narrow" w:hAnsi="Arial Narrow" w:cs="Arial"/>
          <w:sz w:val="18"/>
          <w:szCs w:val="18"/>
        </w:rPr>
        <w:t>а, номер</w:t>
      </w:r>
      <w:r w:rsidR="00791AAD" w:rsidRPr="000451DB">
        <w:rPr>
          <w:rFonts w:ascii="Arial Narrow" w:hAnsi="Arial Narrow" w:cs="Arial"/>
          <w:sz w:val="18"/>
          <w:szCs w:val="18"/>
        </w:rPr>
        <w:t xml:space="preserve"> квартир</w:t>
      </w:r>
      <w:r w:rsidR="00567742">
        <w:rPr>
          <w:rFonts w:ascii="Arial Narrow" w:hAnsi="Arial Narrow" w:cs="Arial"/>
          <w:sz w:val="18"/>
          <w:szCs w:val="18"/>
        </w:rPr>
        <w:t>ы</w:t>
      </w:r>
      <w:r w:rsidRPr="000451DB">
        <w:rPr>
          <w:rFonts w:ascii="Arial Narrow" w:hAnsi="Arial Narrow" w:cs="Arial"/>
          <w:sz w:val="18"/>
          <w:szCs w:val="18"/>
        </w:rPr>
        <w:t>.</w:t>
      </w:r>
    </w:p>
    <w:p w:rsidR="00791AAD" w:rsidRPr="000451DB" w:rsidRDefault="003E2A21" w:rsidP="00C50EBD">
      <w:pPr>
        <w:tabs>
          <w:tab w:val="left" w:pos="9294"/>
        </w:tabs>
        <w:spacing w:after="0" w:line="240" w:lineRule="auto"/>
        <w:rPr>
          <w:rFonts w:ascii="Arial Narrow" w:hAnsi="Arial Narrow" w:cs="Arial"/>
          <w:sz w:val="18"/>
          <w:szCs w:val="18"/>
        </w:rPr>
      </w:pPr>
      <w:r w:rsidRPr="000451DB">
        <w:rPr>
          <w:rFonts w:ascii="Arial Narrow" w:hAnsi="Arial Narrow" w:cs="Arial"/>
          <w:b/>
          <w:sz w:val="18"/>
          <w:szCs w:val="18"/>
          <w:vertAlign w:val="superscript"/>
        </w:rPr>
        <w:t>2</w:t>
      </w:r>
      <w:r w:rsidR="00791AAD" w:rsidRPr="000451DB">
        <w:rPr>
          <w:rFonts w:ascii="Arial Narrow" w:hAnsi="Arial Narrow" w:cs="Arial"/>
          <w:sz w:val="18"/>
          <w:szCs w:val="18"/>
        </w:rPr>
        <w:t xml:space="preserve"> </w:t>
      </w:r>
      <w:r w:rsidR="00C50EBD" w:rsidRPr="000451DB">
        <w:rPr>
          <w:rFonts w:ascii="Arial Narrow" w:hAnsi="Arial Narrow" w:cs="Arial"/>
          <w:sz w:val="18"/>
          <w:szCs w:val="18"/>
        </w:rPr>
        <w:t xml:space="preserve">для связи в период поступления (предоставляется </w:t>
      </w:r>
      <w:proofErr w:type="gramStart"/>
      <w:r w:rsidR="00C50EBD" w:rsidRPr="000451DB">
        <w:rPr>
          <w:rFonts w:ascii="Arial Narrow" w:hAnsi="Arial Narrow" w:cs="Arial"/>
          <w:sz w:val="18"/>
          <w:szCs w:val="18"/>
        </w:rPr>
        <w:t>поступающим</w:t>
      </w:r>
      <w:proofErr w:type="gramEnd"/>
      <w:r w:rsidR="00C50EBD" w:rsidRPr="000451DB">
        <w:rPr>
          <w:rFonts w:ascii="Arial Narrow" w:hAnsi="Arial Narrow" w:cs="Arial"/>
          <w:sz w:val="18"/>
          <w:szCs w:val="18"/>
        </w:rPr>
        <w:t xml:space="preserve"> по его желанию)</w:t>
      </w:r>
      <w:r w:rsidRPr="000451DB">
        <w:rPr>
          <w:rFonts w:ascii="Arial Narrow" w:hAnsi="Arial Narrow" w:cs="Arial"/>
          <w:sz w:val="18"/>
          <w:szCs w:val="18"/>
        </w:rPr>
        <w:t>.</w:t>
      </w:r>
    </w:p>
    <w:p w:rsidR="00CB51D0" w:rsidRPr="000451DB" w:rsidRDefault="00CB51D0" w:rsidP="00C50EBD">
      <w:pPr>
        <w:tabs>
          <w:tab w:val="left" w:pos="9294"/>
        </w:tabs>
        <w:spacing w:after="0" w:line="240" w:lineRule="auto"/>
        <w:rPr>
          <w:rFonts w:ascii="Arial Narrow" w:hAnsi="Arial Narrow" w:cs="Arial"/>
          <w:sz w:val="20"/>
          <w:szCs w:val="20"/>
        </w:rPr>
      </w:pPr>
    </w:p>
    <w:p w:rsidR="000451DB" w:rsidRPr="000451DB" w:rsidRDefault="00791AAD" w:rsidP="00C50EBD">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С правилами проведения зачисления 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 xml:space="preserve">а). </w:t>
      </w:r>
    </w:p>
    <w:p w:rsidR="00791AAD" w:rsidRPr="000451DB" w:rsidRDefault="00791AAD" w:rsidP="00C50EBD">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а) с условиями, на основании которых в процессе зачисления будет определяться основная образовательная программа, по которой я буду обучаться</w:t>
      </w:r>
      <w:r w:rsidR="000451DB" w:rsidRPr="000451DB">
        <w:rPr>
          <w:rFonts w:ascii="Arial Narrow" w:hAnsi="Arial Narrow" w:cs="Arial"/>
          <w:sz w:val="20"/>
          <w:szCs w:val="20"/>
        </w:rPr>
        <w:t xml:space="preserve"> (для поступающих на обучение по программам </w:t>
      </w:r>
      <w:proofErr w:type="spellStart"/>
      <w:r w:rsidR="000451DB" w:rsidRPr="000451DB">
        <w:rPr>
          <w:rFonts w:ascii="Arial Narrow" w:hAnsi="Arial Narrow" w:cs="Arial"/>
          <w:sz w:val="20"/>
          <w:szCs w:val="20"/>
        </w:rPr>
        <w:t>бакалавриата</w:t>
      </w:r>
      <w:proofErr w:type="spellEnd"/>
      <w:r w:rsidR="000451DB" w:rsidRPr="000451DB">
        <w:rPr>
          <w:rFonts w:ascii="Arial Narrow" w:hAnsi="Arial Narrow" w:cs="Arial"/>
          <w:sz w:val="20"/>
          <w:szCs w:val="20"/>
        </w:rPr>
        <w:t>)</w:t>
      </w:r>
      <w:r w:rsidRPr="000451DB">
        <w:rPr>
          <w:rFonts w:ascii="Arial Narrow" w:hAnsi="Arial Narrow" w:cs="Arial"/>
          <w:sz w:val="20"/>
          <w:szCs w:val="20"/>
        </w:rPr>
        <w:t>.</w:t>
      </w:r>
    </w:p>
    <w:p w:rsidR="000451DB" w:rsidRPr="000451DB" w:rsidRDefault="000451DB" w:rsidP="000451DB">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а) с условиями, на основании которых в процессе зачисления будет определяться программа подготовки магистров, по которой я буду обучаться (для поступающих на обучение по программам магистратуры).</w:t>
      </w:r>
    </w:p>
    <w:p w:rsidR="00212D31" w:rsidRPr="000451DB" w:rsidRDefault="00212D31" w:rsidP="00C50EBD">
      <w:pPr>
        <w:spacing w:after="0" w:line="240" w:lineRule="auto"/>
        <w:ind w:left="180" w:right="231"/>
        <w:jc w:val="both"/>
        <w:rPr>
          <w:rFonts w:ascii="Arial Narrow" w:hAnsi="Arial Narrow" w:cs="Arial"/>
          <w:sz w:val="20"/>
          <w:szCs w:val="20"/>
        </w:rPr>
      </w:pPr>
    </w:p>
    <w:p w:rsidR="00212D31" w:rsidRPr="000451DB" w:rsidRDefault="00212D31" w:rsidP="00C50EBD">
      <w:pPr>
        <w:pStyle w:val="a4"/>
        <w:tabs>
          <w:tab w:val="right" w:pos="9366"/>
        </w:tabs>
        <w:spacing w:line="240" w:lineRule="auto"/>
        <w:jc w:val="center"/>
        <w:rPr>
          <w:rFonts w:ascii="Arial Narrow" w:hAnsi="Arial Narrow" w:cs="Arial"/>
          <w:sz w:val="20"/>
          <w:szCs w:val="20"/>
        </w:rPr>
      </w:pPr>
      <w:r w:rsidRPr="000451DB">
        <w:rPr>
          <w:rFonts w:ascii="Arial Narrow" w:hAnsi="Arial Narrow" w:cs="Arial"/>
          <w:sz w:val="20"/>
          <w:szCs w:val="20"/>
        </w:rPr>
        <w:tab/>
        <w:t xml:space="preserve">Подпись </w:t>
      </w:r>
      <w:proofErr w:type="gramStart"/>
      <w:r w:rsidRPr="000451DB">
        <w:rPr>
          <w:rFonts w:ascii="Arial Narrow" w:hAnsi="Arial Narrow" w:cs="Arial"/>
          <w:sz w:val="20"/>
          <w:szCs w:val="20"/>
        </w:rPr>
        <w:t>поступающего</w:t>
      </w:r>
      <w:proofErr w:type="gramEnd"/>
      <w:r w:rsidRPr="000451DB">
        <w:rPr>
          <w:rFonts w:ascii="Arial Narrow" w:hAnsi="Arial Narrow" w:cs="Arial"/>
          <w:sz w:val="20"/>
          <w:szCs w:val="20"/>
        </w:rPr>
        <w:t xml:space="preserve"> ______________________________________</w:t>
      </w:r>
    </w:p>
    <w:p w:rsidR="00CB51D0" w:rsidRPr="000451DB" w:rsidRDefault="00CB51D0" w:rsidP="00C50EBD">
      <w:pPr>
        <w:spacing w:after="0" w:line="240" w:lineRule="auto"/>
        <w:ind w:left="180" w:right="231" w:firstLine="528"/>
        <w:jc w:val="right"/>
        <w:rPr>
          <w:rFonts w:ascii="Arial Narrow" w:hAnsi="Arial Narrow" w:cs="Arial"/>
          <w:b/>
          <w:i/>
          <w:sz w:val="20"/>
          <w:szCs w:val="20"/>
          <w:u w:val="single"/>
        </w:rPr>
      </w:pPr>
      <w:r w:rsidRPr="000451DB">
        <w:rPr>
          <w:rFonts w:ascii="Arial Narrow" w:hAnsi="Arial Narrow" w:cs="Arial"/>
          <w:b/>
          <w:i/>
          <w:sz w:val="20"/>
          <w:szCs w:val="20"/>
          <w:u w:val="single"/>
        </w:rPr>
        <w:t xml:space="preserve">Заполняют только поступающие на перечисленные ниже направления </w:t>
      </w:r>
      <w:r w:rsidR="00567742">
        <w:rPr>
          <w:rFonts w:ascii="Arial Narrow" w:hAnsi="Arial Narrow" w:cs="Arial"/>
          <w:b/>
          <w:i/>
          <w:sz w:val="20"/>
          <w:szCs w:val="20"/>
          <w:u w:val="single"/>
        </w:rPr>
        <w:t xml:space="preserve">подготовки </w:t>
      </w:r>
      <w:r w:rsidRPr="000451DB">
        <w:rPr>
          <w:rFonts w:ascii="Arial Narrow" w:hAnsi="Arial Narrow" w:cs="Arial"/>
          <w:b/>
          <w:i/>
          <w:sz w:val="20"/>
          <w:szCs w:val="20"/>
          <w:u w:val="single"/>
        </w:rPr>
        <w:t>и специальность</w:t>
      </w:r>
    </w:p>
    <w:p w:rsidR="00CB51D0" w:rsidRPr="000451DB" w:rsidRDefault="00CB51D0" w:rsidP="00C50EBD">
      <w:pPr>
        <w:spacing w:after="0" w:line="240" w:lineRule="auto"/>
        <w:ind w:left="180" w:right="231"/>
        <w:jc w:val="both"/>
        <w:rPr>
          <w:rFonts w:ascii="Arial Narrow" w:hAnsi="Arial Narrow" w:cs="Arial"/>
          <w:sz w:val="20"/>
          <w:szCs w:val="20"/>
        </w:rPr>
      </w:pPr>
    </w:p>
    <w:p w:rsidR="002B0C74" w:rsidRPr="000451DB" w:rsidRDefault="007D080B" w:rsidP="002B0C74">
      <w:pPr>
        <w:spacing w:after="0" w:line="240" w:lineRule="auto"/>
        <w:ind w:right="231" w:firstLine="180"/>
        <w:jc w:val="both"/>
        <w:rPr>
          <w:rFonts w:ascii="Arial Narrow" w:eastAsia="Times New Roman" w:hAnsi="Arial Narrow" w:cs="Arial"/>
          <w:sz w:val="20"/>
          <w:szCs w:val="20"/>
          <w:lang w:eastAsia="ru-RU"/>
        </w:rPr>
      </w:pPr>
      <w:proofErr w:type="gramStart"/>
      <w:r w:rsidRPr="000451DB">
        <w:rPr>
          <w:rFonts w:ascii="Arial Narrow" w:hAnsi="Arial Narrow" w:cs="Arial"/>
          <w:sz w:val="20"/>
          <w:szCs w:val="20"/>
        </w:rPr>
        <w:t xml:space="preserve">Я предупрежден, </w:t>
      </w:r>
      <w:r w:rsidRPr="000451DB">
        <w:rPr>
          <w:rFonts w:ascii="Arial Narrow" w:hAnsi="Arial Narrow" w:cs="Arial"/>
          <w:sz w:val="20"/>
          <w:szCs w:val="20"/>
          <w:u w:val="single"/>
        </w:rPr>
        <w:t>что при пост</w:t>
      </w:r>
      <w:r w:rsidR="00212D31" w:rsidRPr="000451DB">
        <w:rPr>
          <w:rFonts w:ascii="Arial Narrow" w:hAnsi="Arial Narrow" w:cs="Arial"/>
          <w:sz w:val="20"/>
          <w:szCs w:val="20"/>
          <w:u w:val="single"/>
        </w:rPr>
        <w:t>уплении</w:t>
      </w:r>
      <w:r w:rsidR="00212D31" w:rsidRPr="000451DB">
        <w:rPr>
          <w:rFonts w:ascii="Arial Narrow" w:hAnsi="Arial Narrow" w:cs="Arial"/>
          <w:sz w:val="20"/>
          <w:szCs w:val="20"/>
        </w:rPr>
        <w:t xml:space="preserve"> на </w:t>
      </w:r>
      <w:r w:rsidR="00212D31" w:rsidRPr="000451DB">
        <w:rPr>
          <w:rFonts w:ascii="Arial Narrow" w:eastAsia="Times New Roman" w:hAnsi="Arial Narrow" w:cs="Arial"/>
          <w:sz w:val="20"/>
          <w:szCs w:val="20"/>
          <w:lang w:eastAsia="ru-RU"/>
        </w:rPr>
        <w:t xml:space="preserve">направления подготовки </w:t>
      </w:r>
      <w:proofErr w:type="spellStart"/>
      <w:r w:rsidR="00212D31" w:rsidRPr="000451DB">
        <w:rPr>
          <w:rFonts w:ascii="Arial Narrow" w:eastAsia="Times New Roman" w:hAnsi="Arial Narrow" w:cs="Arial"/>
          <w:sz w:val="20"/>
          <w:szCs w:val="20"/>
          <w:lang w:eastAsia="ru-RU"/>
        </w:rPr>
        <w:t>бакалавриата</w:t>
      </w:r>
      <w:proofErr w:type="spellEnd"/>
      <w:r w:rsidR="00273E4F" w:rsidRPr="000451DB">
        <w:rPr>
          <w:rFonts w:ascii="Arial Narrow" w:eastAsia="Times New Roman" w:hAnsi="Arial Narrow" w:cs="Arial"/>
          <w:sz w:val="20"/>
          <w:szCs w:val="20"/>
          <w:lang w:eastAsia="ru-RU"/>
        </w:rPr>
        <w:t>,</w:t>
      </w:r>
      <w:r w:rsidR="00567742">
        <w:rPr>
          <w:rFonts w:ascii="Arial Narrow" w:eastAsia="Times New Roman" w:hAnsi="Arial Narrow" w:cs="Arial"/>
          <w:sz w:val="20"/>
          <w:szCs w:val="20"/>
          <w:lang w:eastAsia="ru-RU"/>
        </w:rPr>
        <w:t xml:space="preserve"> магистратуры, специальность</w:t>
      </w:r>
      <w:r w:rsidR="00972225">
        <w:rPr>
          <w:rFonts w:ascii="Arial Narrow" w:eastAsia="Times New Roman" w:hAnsi="Arial Narrow" w:cs="Arial"/>
          <w:sz w:val="20"/>
          <w:szCs w:val="20"/>
          <w:lang w:eastAsia="ru-RU"/>
        </w:rPr>
        <w:t>,</w:t>
      </w:r>
      <w:r w:rsidR="00273E4F" w:rsidRPr="000451DB">
        <w:rPr>
          <w:rFonts w:ascii="Arial Narrow" w:eastAsia="Times New Roman" w:hAnsi="Arial Narrow" w:cs="Arial"/>
          <w:sz w:val="20"/>
          <w:szCs w:val="20"/>
          <w:lang w:eastAsia="ru-RU"/>
        </w:rPr>
        <w:t xml:space="preserve"> входящие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w:t>
      </w:r>
      <w:r w:rsidR="002B0C74" w:rsidRPr="000451DB">
        <w:rPr>
          <w:rFonts w:ascii="Arial Narrow" w:eastAsia="Times New Roman" w:hAnsi="Arial Narrow" w:cs="Arial"/>
          <w:sz w:val="20"/>
          <w:szCs w:val="20"/>
          <w:lang w:eastAsia="ru-RU"/>
        </w:rPr>
        <w:t>(</w:t>
      </w:r>
      <w:r w:rsidR="00273E4F" w:rsidRPr="000451DB">
        <w:rPr>
          <w:rFonts w:ascii="Arial Narrow" w:eastAsia="Times New Roman" w:hAnsi="Arial Narrow" w:cs="Arial"/>
          <w:sz w:val="20"/>
          <w:szCs w:val="20"/>
          <w:lang w:eastAsia="ru-RU"/>
        </w:rPr>
        <w:t>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w:t>
      </w:r>
      <w:r w:rsidR="003E2A21" w:rsidRPr="000451DB">
        <w:rPr>
          <w:rFonts w:ascii="Arial Narrow" w:eastAsia="Times New Roman" w:hAnsi="Arial Narrow" w:cs="Arial"/>
          <w:sz w:val="20"/>
          <w:szCs w:val="20"/>
          <w:lang w:eastAsia="ru-RU"/>
        </w:rPr>
        <w:t>ции от 14 августа 2013 г. № 697</w:t>
      </w:r>
      <w:r w:rsidR="002B0C74" w:rsidRPr="000451DB">
        <w:rPr>
          <w:rFonts w:ascii="Arial Narrow" w:eastAsia="Times New Roman" w:hAnsi="Arial Narrow" w:cs="Arial"/>
          <w:sz w:val="20"/>
          <w:szCs w:val="20"/>
          <w:lang w:eastAsia="ru-RU"/>
        </w:rPr>
        <w:t>)</w:t>
      </w:r>
      <w:r w:rsidR="00CB51D0" w:rsidRPr="000451DB">
        <w:rPr>
          <w:rFonts w:ascii="Arial Narrow" w:eastAsia="Times New Roman" w:hAnsi="Arial Narrow" w:cs="Arial"/>
          <w:sz w:val="20"/>
          <w:szCs w:val="20"/>
          <w:lang w:eastAsia="ru-RU"/>
        </w:rPr>
        <w:t>,</w:t>
      </w:r>
      <w:proofErr w:type="gramEnd"/>
    </w:p>
    <w:p w:rsidR="00273E4F" w:rsidRPr="000451DB" w:rsidRDefault="00CB51D0" w:rsidP="002B0C74">
      <w:pPr>
        <w:spacing w:before="120" w:after="0" w:line="240" w:lineRule="auto"/>
        <w:ind w:left="180" w:right="231" w:firstLine="528"/>
        <w:jc w:val="both"/>
        <w:rPr>
          <w:rFonts w:ascii="Arial Narrow" w:hAnsi="Arial Narrow" w:cs="Arial"/>
          <w:sz w:val="20"/>
          <w:szCs w:val="20"/>
        </w:rPr>
      </w:pPr>
      <w:r w:rsidRPr="000451DB">
        <w:rPr>
          <w:rFonts w:ascii="Arial Narrow" w:eastAsia="Times New Roman" w:hAnsi="Arial Narrow" w:cs="Arial"/>
          <w:sz w:val="20"/>
          <w:szCs w:val="20"/>
          <w:lang w:eastAsia="ru-RU"/>
        </w:rPr>
        <w:t xml:space="preserve"> </w:t>
      </w:r>
      <w:r w:rsidRPr="000451DB">
        <w:rPr>
          <w:rFonts w:ascii="Arial Narrow" w:hAnsi="Arial Narrow" w:cs="Arial"/>
          <w:sz w:val="20"/>
          <w:szCs w:val="20"/>
        </w:rPr>
        <w:t xml:space="preserve">а именно </w:t>
      </w:r>
      <w:r w:rsidR="00012196" w:rsidRPr="000451DB">
        <w:rPr>
          <w:rFonts w:ascii="Arial Narrow" w:hAnsi="Arial Narrow" w:cs="Arial"/>
          <w:sz w:val="20"/>
          <w:szCs w:val="20"/>
        </w:rPr>
        <w:t xml:space="preserve">на </w:t>
      </w:r>
      <w:r w:rsidRPr="000451DB">
        <w:rPr>
          <w:rFonts w:ascii="Arial Narrow" w:hAnsi="Arial Narrow" w:cs="Arial"/>
          <w:sz w:val="20"/>
          <w:szCs w:val="20"/>
        </w:rPr>
        <w:t>н</w:t>
      </w:r>
      <w:r w:rsidR="003E2A21" w:rsidRPr="000451DB">
        <w:rPr>
          <w:rFonts w:ascii="Arial Narrow" w:hAnsi="Arial Narrow" w:cs="Arial"/>
          <w:sz w:val="20"/>
          <w:szCs w:val="20"/>
        </w:rPr>
        <w:t>аправления</w:t>
      </w:r>
      <w:r w:rsidR="00A16B4E">
        <w:rPr>
          <w:rFonts w:ascii="Arial Narrow" w:hAnsi="Arial Narrow" w:cs="Arial"/>
          <w:sz w:val="20"/>
          <w:szCs w:val="20"/>
        </w:rPr>
        <w:t xml:space="preserve"> </w:t>
      </w:r>
      <w:proofErr w:type="spellStart"/>
      <w:r w:rsidR="00A16B4E">
        <w:rPr>
          <w:rFonts w:ascii="Arial Narrow" w:hAnsi="Arial Narrow" w:cs="Arial"/>
          <w:sz w:val="20"/>
          <w:szCs w:val="20"/>
        </w:rPr>
        <w:t>бакалавриата</w:t>
      </w:r>
      <w:proofErr w:type="spellEnd"/>
      <w:r w:rsidR="00A16B4E">
        <w:rPr>
          <w:rFonts w:ascii="Arial Narrow" w:hAnsi="Arial Narrow" w:cs="Arial"/>
          <w:sz w:val="20"/>
          <w:szCs w:val="20"/>
        </w:rPr>
        <w:t xml:space="preserve"> и магистратуры</w:t>
      </w:r>
      <w:r w:rsidR="003E2A21" w:rsidRPr="000451DB">
        <w:rPr>
          <w:rFonts w:ascii="Arial Narrow" w:hAnsi="Arial Narrow" w:cs="Arial"/>
          <w:sz w:val="20"/>
          <w:szCs w:val="20"/>
        </w:rPr>
        <w:t>:</w:t>
      </w:r>
    </w:p>
    <w:p w:rsidR="00212D31" w:rsidRPr="000451DB" w:rsidRDefault="00212D31" w:rsidP="002B0C74">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- 13.03.01</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w:t>
      </w:r>
      <w:r w:rsidR="00567742" w:rsidRPr="000451DB">
        <w:rPr>
          <w:rFonts w:ascii="Arial Narrow" w:eastAsia="Times New Roman" w:hAnsi="Arial Narrow" w:cs="Arial"/>
          <w:sz w:val="20"/>
          <w:szCs w:val="20"/>
          <w:lang w:eastAsia="ru-RU"/>
        </w:rPr>
        <w:t>13.0</w:t>
      </w:r>
      <w:r w:rsidR="00567742">
        <w:rPr>
          <w:rFonts w:ascii="Arial Narrow" w:eastAsia="Times New Roman" w:hAnsi="Arial Narrow" w:cs="Arial"/>
          <w:sz w:val="20"/>
          <w:szCs w:val="20"/>
          <w:lang w:eastAsia="ru-RU"/>
        </w:rPr>
        <w:t>4</w:t>
      </w:r>
      <w:r w:rsidR="00567742" w:rsidRPr="000451DB">
        <w:rPr>
          <w:rFonts w:ascii="Arial Narrow" w:eastAsia="Times New Roman" w:hAnsi="Arial Narrow" w:cs="Arial"/>
          <w:sz w:val="20"/>
          <w:szCs w:val="20"/>
          <w:lang w:eastAsia="ru-RU"/>
        </w:rPr>
        <w:t>.01</w:t>
      </w:r>
      <w:r w:rsidR="00567742">
        <w:rPr>
          <w:rFonts w:ascii="Arial Narrow" w:eastAsia="Times New Roman" w:hAnsi="Arial Narrow" w:cs="Arial"/>
          <w:sz w:val="20"/>
          <w:szCs w:val="20"/>
          <w:lang w:eastAsia="ru-RU"/>
        </w:rPr>
        <w:t xml:space="preserve"> </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Теплоэнергетика и теплотехника;</w:t>
      </w:r>
    </w:p>
    <w:p w:rsidR="00212D31" w:rsidRPr="000451DB" w:rsidRDefault="00212D31" w:rsidP="00C50EBD">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- 13.03.02</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w:t>
      </w:r>
      <w:r w:rsidR="00567742" w:rsidRPr="000451DB">
        <w:rPr>
          <w:rFonts w:ascii="Arial Narrow" w:eastAsia="Times New Roman" w:hAnsi="Arial Narrow" w:cs="Arial"/>
          <w:sz w:val="20"/>
          <w:szCs w:val="20"/>
          <w:lang w:eastAsia="ru-RU"/>
        </w:rPr>
        <w:t>13.0</w:t>
      </w:r>
      <w:r w:rsidR="00567742">
        <w:rPr>
          <w:rFonts w:ascii="Arial Narrow" w:eastAsia="Times New Roman" w:hAnsi="Arial Narrow" w:cs="Arial"/>
          <w:sz w:val="20"/>
          <w:szCs w:val="20"/>
          <w:lang w:eastAsia="ru-RU"/>
        </w:rPr>
        <w:t>4</w:t>
      </w:r>
      <w:r w:rsidR="00567742" w:rsidRPr="000451DB">
        <w:rPr>
          <w:rFonts w:ascii="Arial Narrow" w:eastAsia="Times New Roman" w:hAnsi="Arial Narrow" w:cs="Arial"/>
          <w:sz w:val="20"/>
          <w:szCs w:val="20"/>
          <w:lang w:eastAsia="ru-RU"/>
        </w:rPr>
        <w:t xml:space="preserve">.02 </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Электроэнергетика и электротехника;</w:t>
      </w:r>
    </w:p>
    <w:p w:rsidR="00212D31" w:rsidRPr="000451DB" w:rsidRDefault="00212D31" w:rsidP="00C50EBD">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- 14.03.01</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w:t>
      </w:r>
      <w:r w:rsidR="00567742" w:rsidRPr="000451DB">
        <w:rPr>
          <w:rFonts w:ascii="Arial Narrow" w:eastAsia="Times New Roman" w:hAnsi="Arial Narrow" w:cs="Arial"/>
          <w:sz w:val="20"/>
          <w:szCs w:val="20"/>
          <w:lang w:eastAsia="ru-RU"/>
        </w:rPr>
        <w:t>14.0</w:t>
      </w:r>
      <w:r w:rsidR="00567742">
        <w:rPr>
          <w:rFonts w:ascii="Arial Narrow" w:eastAsia="Times New Roman" w:hAnsi="Arial Narrow" w:cs="Arial"/>
          <w:sz w:val="20"/>
          <w:szCs w:val="20"/>
          <w:lang w:eastAsia="ru-RU"/>
        </w:rPr>
        <w:t>4</w:t>
      </w:r>
      <w:r w:rsidR="00567742" w:rsidRPr="000451DB">
        <w:rPr>
          <w:rFonts w:ascii="Arial Narrow" w:eastAsia="Times New Roman" w:hAnsi="Arial Narrow" w:cs="Arial"/>
          <w:sz w:val="20"/>
          <w:szCs w:val="20"/>
          <w:lang w:eastAsia="ru-RU"/>
        </w:rPr>
        <w:t xml:space="preserve">.01 </w:t>
      </w:r>
      <w:r w:rsidR="002B654A">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Ядерная энергетика и теплофизика;</w:t>
      </w:r>
    </w:p>
    <w:p w:rsidR="00212D31" w:rsidRPr="000451DB" w:rsidRDefault="00CB51D0" w:rsidP="00C50EBD">
      <w:pPr>
        <w:spacing w:after="0" w:line="240" w:lineRule="auto"/>
        <w:ind w:left="360"/>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xml:space="preserve">и </w:t>
      </w:r>
      <w:r w:rsidR="00C50EBD" w:rsidRPr="000451DB">
        <w:rPr>
          <w:rFonts w:ascii="Arial Narrow" w:eastAsia="Times New Roman" w:hAnsi="Arial Narrow" w:cs="Arial"/>
          <w:sz w:val="20"/>
          <w:szCs w:val="20"/>
          <w:lang w:eastAsia="ru-RU"/>
        </w:rPr>
        <w:t>специальность</w:t>
      </w:r>
    </w:p>
    <w:p w:rsidR="00212D31" w:rsidRPr="000451DB" w:rsidRDefault="00273E4F" w:rsidP="000508EA">
      <w:pPr>
        <w:pStyle w:val="a4"/>
        <w:spacing w:after="12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xml:space="preserve"> </w:t>
      </w:r>
      <w:r w:rsidR="00C50EBD" w:rsidRPr="000451DB">
        <w:rPr>
          <w:rFonts w:ascii="Arial Narrow" w:eastAsia="Times New Roman" w:hAnsi="Arial Narrow" w:cs="Arial"/>
          <w:sz w:val="20"/>
          <w:szCs w:val="20"/>
          <w:lang w:eastAsia="ru-RU"/>
        </w:rPr>
        <w:t>-</w:t>
      </w:r>
      <w:r w:rsidRPr="000451DB">
        <w:rPr>
          <w:rFonts w:ascii="Arial Narrow" w:eastAsia="Times New Roman" w:hAnsi="Arial Narrow" w:cs="Arial"/>
          <w:sz w:val="20"/>
          <w:szCs w:val="20"/>
          <w:lang w:eastAsia="ru-RU"/>
        </w:rPr>
        <w:t xml:space="preserve"> </w:t>
      </w:r>
      <w:r w:rsidR="00212D31" w:rsidRPr="000451DB">
        <w:rPr>
          <w:rFonts w:ascii="Arial Narrow" w:eastAsia="Times New Roman" w:hAnsi="Arial Narrow" w:cs="Arial"/>
          <w:sz w:val="20"/>
          <w:szCs w:val="20"/>
          <w:lang w:eastAsia="ru-RU"/>
        </w:rPr>
        <w:t>11.05.01 Радио</w:t>
      </w:r>
      <w:r w:rsidR="00FA4487">
        <w:rPr>
          <w:rFonts w:ascii="Arial Narrow" w:eastAsia="Times New Roman" w:hAnsi="Arial Narrow" w:cs="Arial"/>
          <w:sz w:val="20"/>
          <w:szCs w:val="20"/>
          <w:lang w:eastAsia="ru-RU"/>
        </w:rPr>
        <w:t>электронные системы и комплексы</w:t>
      </w:r>
    </w:p>
    <w:p w:rsidR="00273E4F" w:rsidRPr="000451DB" w:rsidRDefault="00877E40" w:rsidP="00C50EBD">
      <w:pPr>
        <w:spacing w:after="0" w:line="240" w:lineRule="auto"/>
        <w:ind w:right="231"/>
        <w:jc w:val="both"/>
        <w:rPr>
          <w:rFonts w:ascii="Arial Narrow" w:hAnsi="Arial Narrow" w:cs="Arial"/>
          <w:sz w:val="20"/>
          <w:szCs w:val="20"/>
        </w:rPr>
      </w:pPr>
      <w:r>
        <w:rPr>
          <w:rFonts w:ascii="Arial Narrow" w:hAnsi="Arial Narrow" w:cs="Arial"/>
          <w:sz w:val="20"/>
          <w:szCs w:val="20"/>
        </w:rPr>
        <w:t>поступающий</w:t>
      </w:r>
      <w:r w:rsidR="00273E4F" w:rsidRPr="000451DB">
        <w:rPr>
          <w:rFonts w:ascii="Arial Narrow" w:hAnsi="Arial Narrow" w:cs="Arial"/>
          <w:sz w:val="20"/>
          <w:szCs w:val="20"/>
        </w:rPr>
        <w:t xml:space="preserve"> обязан </w:t>
      </w:r>
      <w:r w:rsidR="003E2A21" w:rsidRPr="000451DB">
        <w:rPr>
          <w:rFonts w:ascii="Arial Narrow" w:hAnsi="Arial Narrow" w:cs="Arial"/>
          <w:sz w:val="20"/>
          <w:szCs w:val="20"/>
        </w:rPr>
        <w:t>представить документ о прохождении</w:t>
      </w:r>
      <w:r w:rsidR="00273E4F" w:rsidRPr="000451DB">
        <w:rPr>
          <w:rFonts w:ascii="Arial Narrow" w:hAnsi="Arial Narrow" w:cs="Arial"/>
          <w:sz w:val="20"/>
          <w:szCs w:val="20"/>
        </w:rPr>
        <w:t xml:space="preserve"> </w:t>
      </w:r>
      <w:r w:rsidR="000508EA" w:rsidRPr="000451DB">
        <w:rPr>
          <w:rFonts w:ascii="Arial Narrow" w:hAnsi="Arial Narrow" w:cs="Arial"/>
          <w:sz w:val="20"/>
          <w:szCs w:val="20"/>
        </w:rPr>
        <w:t>упомянутого</w:t>
      </w:r>
      <w:r w:rsidR="00CB51D0" w:rsidRPr="000451DB">
        <w:rPr>
          <w:rFonts w:ascii="Arial Narrow" w:hAnsi="Arial Narrow" w:cs="Arial"/>
          <w:sz w:val="20"/>
          <w:szCs w:val="20"/>
        </w:rPr>
        <w:t xml:space="preserve"> выше</w:t>
      </w:r>
      <w:r w:rsidR="00273E4F" w:rsidRPr="000451DB">
        <w:rPr>
          <w:rFonts w:ascii="Arial Narrow" w:hAnsi="Arial Narrow" w:cs="Arial"/>
          <w:sz w:val="20"/>
          <w:szCs w:val="20"/>
        </w:rPr>
        <w:t xml:space="preserve"> предварительн</w:t>
      </w:r>
      <w:r w:rsidR="00CB51D0" w:rsidRPr="000451DB">
        <w:rPr>
          <w:rFonts w:ascii="Arial Narrow" w:hAnsi="Arial Narrow" w:cs="Arial"/>
          <w:sz w:val="20"/>
          <w:szCs w:val="20"/>
        </w:rPr>
        <w:t>ого</w:t>
      </w:r>
      <w:r w:rsidR="00273E4F" w:rsidRPr="000451DB">
        <w:rPr>
          <w:rFonts w:ascii="Arial Narrow" w:hAnsi="Arial Narrow" w:cs="Arial"/>
          <w:sz w:val="20"/>
          <w:szCs w:val="20"/>
        </w:rPr>
        <w:t xml:space="preserve"> медицинск</w:t>
      </w:r>
      <w:r w:rsidR="00CB51D0" w:rsidRPr="000451DB">
        <w:rPr>
          <w:rFonts w:ascii="Arial Narrow" w:hAnsi="Arial Narrow" w:cs="Arial"/>
          <w:sz w:val="20"/>
          <w:szCs w:val="20"/>
        </w:rPr>
        <w:t>ого</w:t>
      </w:r>
      <w:r w:rsidR="00273E4F" w:rsidRPr="000451DB">
        <w:rPr>
          <w:rFonts w:ascii="Arial Narrow" w:hAnsi="Arial Narrow" w:cs="Arial"/>
          <w:sz w:val="20"/>
          <w:szCs w:val="20"/>
        </w:rPr>
        <w:t xml:space="preserve"> осмотр</w:t>
      </w:r>
      <w:r w:rsidR="00CB51D0" w:rsidRPr="000451DB">
        <w:rPr>
          <w:rFonts w:ascii="Arial Narrow" w:hAnsi="Arial Narrow" w:cs="Arial"/>
          <w:sz w:val="20"/>
          <w:szCs w:val="20"/>
        </w:rPr>
        <w:t>а</w:t>
      </w:r>
      <w:r>
        <w:rPr>
          <w:rFonts w:ascii="Arial Narrow" w:hAnsi="Arial Narrow" w:cs="Arial"/>
          <w:sz w:val="20"/>
          <w:szCs w:val="20"/>
        </w:rPr>
        <w:t>.</w:t>
      </w:r>
      <w:r w:rsidR="00273E4F" w:rsidRPr="000451DB">
        <w:rPr>
          <w:rFonts w:ascii="Arial Narrow" w:hAnsi="Arial Narrow" w:cs="Arial"/>
          <w:sz w:val="20"/>
          <w:szCs w:val="20"/>
        </w:rPr>
        <w:t xml:space="preserve"> </w:t>
      </w:r>
    </w:p>
    <w:p w:rsidR="00012196" w:rsidRPr="000451DB" w:rsidRDefault="00012196" w:rsidP="000508EA">
      <w:pPr>
        <w:spacing w:after="0" w:line="240" w:lineRule="auto"/>
        <w:ind w:right="231" w:firstLine="708"/>
        <w:jc w:val="both"/>
        <w:rPr>
          <w:rFonts w:ascii="Arial Narrow" w:hAnsi="Arial Narrow" w:cs="Arial"/>
          <w:b/>
          <w:sz w:val="20"/>
          <w:szCs w:val="20"/>
        </w:rPr>
      </w:pPr>
    </w:p>
    <w:p w:rsidR="007D080B" w:rsidRPr="000451DB" w:rsidRDefault="00212D31" w:rsidP="000508EA">
      <w:pPr>
        <w:spacing w:after="0" w:line="240" w:lineRule="auto"/>
        <w:ind w:right="231" w:firstLine="708"/>
        <w:jc w:val="both"/>
        <w:rPr>
          <w:rFonts w:ascii="Arial Narrow" w:hAnsi="Arial Narrow" w:cs="Arial"/>
          <w:b/>
          <w:sz w:val="20"/>
          <w:szCs w:val="20"/>
          <w:u w:val="single"/>
        </w:rPr>
      </w:pPr>
      <w:r w:rsidRPr="000451DB">
        <w:rPr>
          <w:rFonts w:ascii="Arial Narrow" w:hAnsi="Arial Narrow" w:cs="Arial"/>
          <w:b/>
          <w:sz w:val="20"/>
          <w:szCs w:val="20"/>
        </w:rPr>
        <w:t>Я п</w:t>
      </w:r>
      <w:r w:rsidR="007A121E" w:rsidRPr="000451DB">
        <w:rPr>
          <w:rFonts w:ascii="Arial Narrow" w:hAnsi="Arial Narrow" w:cs="Arial"/>
          <w:b/>
          <w:sz w:val="20"/>
          <w:szCs w:val="20"/>
        </w:rPr>
        <w:t>редупрежден, что</w:t>
      </w:r>
      <w:r w:rsidR="007A121E" w:rsidRPr="000451DB">
        <w:rPr>
          <w:rFonts w:ascii="Arial Narrow" w:hAnsi="Arial Narrow" w:cs="Arial"/>
          <w:sz w:val="20"/>
          <w:szCs w:val="20"/>
        </w:rPr>
        <w:t xml:space="preserve"> при </w:t>
      </w:r>
      <w:r w:rsidR="003E2A21" w:rsidRPr="000451DB">
        <w:rPr>
          <w:rFonts w:ascii="Arial Narrow" w:hAnsi="Arial Narrow" w:cs="Arial"/>
          <w:sz w:val="20"/>
          <w:szCs w:val="20"/>
        </w:rPr>
        <w:t xml:space="preserve">отсутствии при </w:t>
      </w:r>
      <w:r w:rsidR="00CB51D0" w:rsidRPr="000451DB">
        <w:rPr>
          <w:rFonts w:ascii="Arial Narrow" w:hAnsi="Arial Narrow" w:cs="Arial"/>
          <w:sz w:val="20"/>
          <w:szCs w:val="20"/>
        </w:rPr>
        <w:t xml:space="preserve">подаче </w:t>
      </w:r>
      <w:r w:rsidR="000508EA" w:rsidRPr="000451DB">
        <w:rPr>
          <w:rFonts w:ascii="Arial Narrow" w:hAnsi="Arial Narrow" w:cs="Arial"/>
          <w:sz w:val="20"/>
          <w:szCs w:val="20"/>
        </w:rPr>
        <w:t>заявления на поступление</w:t>
      </w:r>
      <w:r w:rsidR="00CB51D0" w:rsidRPr="000451DB">
        <w:rPr>
          <w:rFonts w:ascii="Arial Narrow" w:hAnsi="Arial Narrow" w:cs="Arial"/>
          <w:sz w:val="20"/>
          <w:szCs w:val="20"/>
        </w:rPr>
        <w:t xml:space="preserve"> </w:t>
      </w:r>
      <w:r w:rsidR="000508EA" w:rsidRPr="000451DB">
        <w:rPr>
          <w:rFonts w:ascii="Arial Narrow" w:hAnsi="Arial Narrow" w:cs="Arial"/>
          <w:sz w:val="20"/>
          <w:szCs w:val="20"/>
        </w:rPr>
        <w:t>документа</w:t>
      </w:r>
      <w:r w:rsidR="003E2A21" w:rsidRPr="000451DB">
        <w:rPr>
          <w:rFonts w:ascii="Arial Narrow" w:hAnsi="Arial Narrow" w:cs="Arial"/>
          <w:sz w:val="20"/>
          <w:szCs w:val="20"/>
        </w:rPr>
        <w:t xml:space="preserve"> </w:t>
      </w:r>
      <w:r w:rsidR="00CB51D0" w:rsidRPr="000451DB">
        <w:rPr>
          <w:rFonts w:ascii="Arial Narrow" w:hAnsi="Arial Narrow" w:cs="Arial"/>
          <w:sz w:val="20"/>
          <w:szCs w:val="20"/>
        </w:rPr>
        <w:t xml:space="preserve">о прохождении </w:t>
      </w:r>
      <w:r w:rsidR="000508EA" w:rsidRPr="000451DB">
        <w:rPr>
          <w:rFonts w:ascii="Arial Narrow" w:hAnsi="Arial Narrow" w:cs="Arial"/>
          <w:sz w:val="20"/>
          <w:szCs w:val="20"/>
        </w:rPr>
        <w:t xml:space="preserve">соответствующего </w:t>
      </w:r>
      <w:r w:rsidR="00CB51D0" w:rsidRPr="000451DB">
        <w:rPr>
          <w:rFonts w:ascii="Arial Narrow" w:hAnsi="Arial Narrow" w:cs="Arial"/>
          <w:sz w:val="20"/>
          <w:szCs w:val="20"/>
        </w:rPr>
        <w:t xml:space="preserve">медицинского осмотра </w:t>
      </w:r>
      <w:r w:rsidR="003E2A21" w:rsidRPr="000451DB">
        <w:rPr>
          <w:rFonts w:ascii="Arial Narrow" w:hAnsi="Arial Narrow" w:cs="Arial"/>
          <w:sz w:val="20"/>
          <w:szCs w:val="20"/>
        </w:rPr>
        <w:t xml:space="preserve">и обнаружении в процессе обучения </w:t>
      </w:r>
      <w:r w:rsidR="007A121E" w:rsidRPr="000451DB">
        <w:rPr>
          <w:rFonts w:ascii="Arial Narrow" w:hAnsi="Arial Narrow" w:cs="Arial"/>
          <w:sz w:val="20"/>
          <w:szCs w:val="20"/>
        </w:rPr>
        <w:t>наличи</w:t>
      </w:r>
      <w:r w:rsidR="003E2A21" w:rsidRPr="000451DB">
        <w:rPr>
          <w:rFonts w:ascii="Arial Narrow" w:hAnsi="Arial Narrow" w:cs="Arial"/>
          <w:sz w:val="20"/>
          <w:szCs w:val="20"/>
        </w:rPr>
        <w:t>я</w:t>
      </w:r>
      <w:r w:rsidR="007A121E" w:rsidRPr="000451DB">
        <w:rPr>
          <w:rFonts w:ascii="Arial Narrow" w:hAnsi="Arial Narrow" w:cs="Arial"/>
          <w:sz w:val="20"/>
          <w:szCs w:val="20"/>
        </w:rPr>
        <w:t xml:space="preserve"> противопоказаний</w:t>
      </w:r>
      <w:r w:rsidR="000508EA" w:rsidRPr="000451DB">
        <w:rPr>
          <w:rFonts w:ascii="Arial Narrow" w:hAnsi="Arial Narrow" w:cs="Arial"/>
          <w:sz w:val="20"/>
          <w:szCs w:val="20"/>
        </w:rPr>
        <w:t xml:space="preserve"> к работе</w:t>
      </w:r>
      <w:r w:rsidR="006016D1" w:rsidRPr="000451DB">
        <w:rPr>
          <w:rFonts w:ascii="Arial Narrow" w:hAnsi="Arial Narrow" w:cs="Arial"/>
          <w:sz w:val="20"/>
          <w:szCs w:val="20"/>
        </w:rPr>
        <w:t xml:space="preserve"> по направлению обучения</w:t>
      </w:r>
      <w:r w:rsidR="000508EA" w:rsidRPr="000451DB">
        <w:rPr>
          <w:rFonts w:ascii="Arial Narrow" w:hAnsi="Arial Narrow" w:cs="Arial"/>
          <w:sz w:val="20"/>
          <w:szCs w:val="20"/>
        </w:rPr>
        <w:t>,</w:t>
      </w:r>
      <w:r w:rsidR="007A121E" w:rsidRPr="000451DB">
        <w:rPr>
          <w:rFonts w:ascii="Arial Narrow" w:hAnsi="Arial Narrow" w:cs="Arial"/>
          <w:sz w:val="20"/>
          <w:szCs w:val="20"/>
        </w:rPr>
        <w:t xml:space="preserve"> </w:t>
      </w:r>
      <w:r w:rsidR="002F2AE2" w:rsidRPr="000451DB">
        <w:rPr>
          <w:rFonts w:ascii="Arial Narrow" w:hAnsi="Arial Narrow" w:cs="Arial"/>
          <w:b/>
          <w:sz w:val="20"/>
          <w:szCs w:val="20"/>
          <w:u w:val="single"/>
        </w:rPr>
        <w:t>студент</w:t>
      </w:r>
      <w:r w:rsidR="007A121E" w:rsidRPr="000451DB">
        <w:rPr>
          <w:rFonts w:ascii="Arial Narrow" w:hAnsi="Arial Narrow" w:cs="Arial"/>
          <w:b/>
          <w:sz w:val="20"/>
          <w:szCs w:val="20"/>
          <w:u w:val="single"/>
        </w:rPr>
        <w:t xml:space="preserve"> </w:t>
      </w:r>
      <w:r w:rsidRPr="000451DB">
        <w:rPr>
          <w:rFonts w:ascii="Arial Narrow" w:hAnsi="Arial Narrow" w:cs="Arial"/>
          <w:b/>
          <w:sz w:val="20"/>
          <w:szCs w:val="20"/>
          <w:u w:val="single"/>
        </w:rPr>
        <w:t xml:space="preserve">по медицинским показаниям </w:t>
      </w:r>
      <w:r w:rsidR="007A121E" w:rsidRPr="000451DB">
        <w:rPr>
          <w:rFonts w:ascii="Arial Narrow" w:hAnsi="Arial Narrow" w:cs="Arial"/>
          <w:b/>
          <w:sz w:val="20"/>
          <w:szCs w:val="20"/>
          <w:u w:val="single"/>
        </w:rPr>
        <w:t>не допу</w:t>
      </w:r>
      <w:r w:rsidR="002F2AE2" w:rsidRPr="000451DB">
        <w:rPr>
          <w:rFonts w:ascii="Arial Narrow" w:hAnsi="Arial Narrow" w:cs="Arial"/>
          <w:b/>
          <w:sz w:val="20"/>
          <w:szCs w:val="20"/>
          <w:u w:val="single"/>
        </w:rPr>
        <w:t>скается</w:t>
      </w:r>
      <w:r w:rsidR="007A121E" w:rsidRPr="000451DB">
        <w:rPr>
          <w:rFonts w:ascii="Arial Narrow" w:hAnsi="Arial Narrow" w:cs="Arial"/>
          <w:b/>
          <w:sz w:val="20"/>
          <w:szCs w:val="20"/>
          <w:u w:val="single"/>
        </w:rPr>
        <w:t xml:space="preserve"> </w:t>
      </w:r>
      <w:r w:rsidRPr="000451DB">
        <w:rPr>
          <w:rFonts w:ascii="Arial Narrow" w:hAnsi="Arial Narrow" w:cs="Arial"/>
          <w:b/>
          <w:sz w:val="20"/>
          <w:szCs w:val="20"/>
          <w:u w:val="single"/>
        </w:rPr>
        <w:t xml:space="preserve">к прохождению производственной практики, </w:t>
      </w:r>
      <w:r w:rsidR="002F2AE2" w:rsidRPr="000451DB">
        <w:rPr>
          <w:rFonts w:ascii="Arial Narrow" w:hAnsi="Arial Narrow" w:cs="Arial"/>
          <w:b/>
          <w:sz w:val="20"/>
          <w:szCs w:val="20"/>
          <w:u w:val="single"/>
        </w:rPr>
        <w:t>с последующим</w:t>
      </w:r>
      <w:r w:rsidRPr="000451DB">
        <w:rPr>
          <w:rFonts w:ascii="Arial Narrow" w:hAnsi="Arial Narrow" w:cs="Arial"/>
          <w:b/>
          <w:sz w:val="20"/>
          <w:szCs w:val="20"/>
          <w:u w:val="single"/>
        </w:rPr>
        <w:t xml:space="preserve"> отчислени</w:t>
      </w:r>
      <w:r w:rsidR="002F2AE2" w:rsidRPr="000451DB">
        <w:rPr>
          <w:rFonts w:ascii="Arial Narrow" w:hAnsi="Arial Narrow" w:cs="Arial"/>
          <w:b/>
          <w:sz w:val="20"/>
          <w:szCs w:val="20"/>
          <w:u w:val="single"/>
        </w:rPr>
        <w:t>ем</w:t>
      </w:r>
      <w:r w:rsidRPr="000451DB">
        <w:rPr>
          <w:rFonts w:ascii="Arial Narrow" w:hAnsi="Arial Narrow" w:cs="Arial"/>
          <w:b/>
          <w:sz w:val="20"/>
          <w:szCs w:val="20"/>
          <w:u w:val="single"/>
        </w:rPr>
        <w:t xml:space="preserve"> из вуза по причине невыполнения учебного графика.</w:t>
      </w:r>
    </w:p>
    <w:p w:rsidR="00CB51D0" w:rsidRPr="000451DB" w:rsidRDefault="00CB51D0" w:rsidP="00C50EBD">
      <w:pPr>
        <w:spacing w:after="0" w:line="240" w:lineRule="auto"/>
        <w:ind w:right="231"/>
        <w:jc w:val="both"/>
        <w:rPr>
          <w:rFonts w:ascii="Arial Narrow" w:hAnsi="Arial Narrow" w:cs="Arial"/>
          <w:sz w:val="20"/>
          <w:szCs w:val="20"/>
        </w:rPr>
      </w:pPr>
    </w:p>
    <w:p w:rsidR="00791AAD" w:rsidRPr="00FA4487" w:rsidRDefault="00791AAD" w:rsidP="00C50EBD">
      <w:pPr>
        <w:spacing w:after="0" w:line="240" w:lineRule="auto"/>
        <w:ind w:right="231" w:firstLine="708"/>
        <w:jc w:val="both"/>
        <w:rPr>
          <w:rFonts w:ascii="Arial Narrow" w:hAnsi="Arial Narrow" w:cs="Arial"/>
          <w:sz w:val="20"/>
          <w:szCs w:val="20"/>
        </w:rPr>
      </w:pPr>
      <w:r w:rsidRPr="00FA4487">
        <w:rPr>
          <w:rFonts w:ascii="Arial Narrow" w:hAnsi="Arial Narrow" w:cs="Arial"/>
          <w:sz w:val="20"/>
          <w:szCs w:val="20"/>
        </w:rPr>
        <w:t xml:space="preserve">Обязуюсь </w:t>
      </w:r>
      <w:r w:rsidR="00212D31" w:rsidRPr="00FA4487">
        <w:rPr>
          <w:rFonts w:ascii="Arial Narrow" w:hAnsi="Arial Narrow" w:cs="Arial"/>
          <w:sz w:val="20"/>
          <w:szCs w:val="20"/>
        </w:rPr>
        <w:t xml:space="preserve">после зачисления в НИУ "МЭИ" </w:t>
      </w:r>
      <w:r w:rsidRPr="00FA4487">
        <w:rPr>
          <w:rFonts w:ascii="Arial Narrow" w:hAnsi="Arial Narrow" w:cs="Arial"/>
          <w:sz w:val="20"/>
          <w:szCs w:val="20"/>
        </w:rPr>
        <w:t xml:space="preserve">пройти </w:t>
      </w:r>
      <w:r w:rsidR="00212D31" w:rsidRPr="00FA4487">
        <w:rPr>
          <w:rFonts w:ascii="Arial Narrow" w:hAnsi="Arial Narrow" w:cs="Arial"/>
          <w:sz w:val="20"/>
          <w:szCs w:val="20"/>
        </w:rPr>
        <w:t xml:space="preserve">требуемое </w:t>
      </w:r>
      <w:r w:rsidRPr="00FA4487">
        <w:rPr>
          <w:rFonts w:ascii="Arial Narrow" w:hAnsi="Arial Narrow" w:cs="Arial"/>
          <w:sz w:val="20"/>
          <w:szCs w:val="20"/>
        </w:rPr>
        <w:t>обязательное медицинское обследование</w:t>
      </w:r>
      <w:r w:rsidR="00CB51D0" w:rsidRPr="00FA4487">
        <w:rPr>
          <w:rFonts w:ascii="Arial Narrow" w:hAnsi="Arial Narrow" w:cs="Arial"/>
          <w:sz w:val="20"/>
          <w:szCs w:val="20"/>
        </w:rPr>
        <w:t xml:space="preserve">, если заключение </w:t>
      </w:r>
      <w:r w:rsidR="00C50EBD" w:rsidRPr="00FA4487">
        <w:rPr>
          <w:rFonts w:ascii="Arial Narrow" w:hAnsi="Arial Narrow" w:cs="Arial"/>
          <w:sz w:val="20"/>
          <w:szCs w:val="20"/>
        </w:rPr>
        <w:t xml:space="preserve">о его прохождении </w:t>
      </w:r>
      <w:r w:rsidR="00CB51D0" w:rsidRPr="00FA4487">
        <w:rPr>
          <w:rFonts w:ascii="Arial Narrow" w:hAnsi="Arial Narrow" w:cs="Arial"/>
          <w:sz w:val="20"/>
          <w:szCs w:val="20"/>
        </w:rPr>
        <w:t>не было</w:t>
      </w:r>
      <w:r w:rsidRPr="00FA4487">
        <w:rPr>
          <w:rFonts w:ascii="Arial Narrow" w:hAnsi="Arial Narrow" w:cs="Arial"/>
          <w:sz w:val="20"/>
          <w:szCs w:val="20"/>
        </w:rPr>
        <w:t xml:space="preserve"> </w:t>
      </w:r>
      <w:r w:rsidR="00CB51D0" w:rsidRPr="00FA4487">
        <w:rPr>
          <w:rFonts w:ascii="Arial Narrow" w:hAnsi="Arial Narrow" w:cs="Arial"/>
          <w:sz w:val="20"/>
          <w:szCs w:val="20"/>
        </w:rPr>
        <w:t>представлено при поступлении.</w:t>
      </w:r>
    </w:p>
    <w:p w:rsidR="00C50EBD" w:rsidRPr="000451DB" w:rsidRDefault="00C50EBD" w:rsidP="00C50EBD">
      <w:pPr>
        <w:spacing w:after="0" w:line="240" w:lineRule="auto"/>
        <w:ind w:right="231" w:firstLine="708"/>
        <w:jc w:val="both"/>
        <w:rPr>
          <w:rFonts w:ascii="Arial Narrow" w:hAnsi="Arial Narrow" w:cs="Arial"/>
          <w:b/>
          <w:sz w:val="20"/>
          <w:szCs w:val="20"/>
        </w:rPr>
      </w:pPr>
    </w:p>
    <w:p w:rsidR="00C50EBD" w:rsidRPr="000451DB" w:rsidRDefault="00C50EBD" w:rsidP="00C50EBD">
      <w:pPr>
        <w:tabs>
          <w:tab w:val="right" w:pos="9366"/>
        </w:tabs>
        <w:spacing w:line="240" w:lineRule="auto"/>
        <w:jc w:val="right"/>
        <w:rPr>
          <w:rFonts w:ascii="Arial Narrow" w:hAnsi="Arial Narrow" w:cs="Arial"/>
          <w:sz w:val="20"/>
          <w:szCs w:val="20"/>
        </w:rPr>
      </w:pPr>
      <w:r w:rsidRPr="000451DB">
        <w:rPr>
          <w:rFonts w:ascii="Arial Narrow" w:hAnsi="Arial Narrow" w:cs="Arial"/>
          <w:sz w:val="20"/>
          <w:szCs w:val="20"/>
        </w:rPr>
        <w:t xml:space="preserve"> Подпись </w:t>
      </w:r>
      <w:proofErr w:type="gramStart"/>
      <w:r w:rsidRPr="000451DB">
        <w:rPr>
          <w:rFonts w:ascii="Arial Narrow" w:hAnsi="Arial Narrow" w:cs="Arial"/>
          <w:sz w:val="20"/>
          <w:szCs w:val="20"/>
        </w:rPr>
        <w:t>поступающего</w:t>
      </w:r>
      <w:proofErr w:type="gramEnd"/>
      <w:r w:rsidRPr="000451DB">
        <w:rPr>
          <w:rFonts w:ascii="Arial Narrow" w:hAnsi="Arial Narrow" w:cs="Arial"/>
          <w:sz w:val="20"/>
          <w:szCs w:val="20"/>
        </w:rPr>
        <w:t xml:space="preserve"> ______________________________________</w:t>
      </w:r>
    </w:p>
    <w:p w:rsidR="00C50EBD" w:rsidRPr="000451DB" w:rsidRDefault="00C50EBD" w:rsidP="00C50EBD">
      <w:pPr>
        <w:tabs>
          <w:tab w:val="left" w:pos="9294"/>
        </w:tabs>
        <w:spacing w:line="240" w:lineRule="auto"/>
        <w:ind w:left="708"/>
        <w:rPr>
          <w:rFonts w:ascii="Arial Narrow" w:hAnsi="Arial Narrow" w:cs="Arial"/>
          <w:sz w:val="20"/>
          <w:szCs w:val="20"/>
        </w:rPr>
      </w:pPr>
      <w:r w:rsidRPr="000451DB">
        <w:rPr>
          <w:rFonts w:ascii="Arial Narrow" w:hAnsi="Arial Narrow" w:cs="Arial"/>
          <w:sz w:val="20"/>
          <w:szCs w:val="20"/>
        </w:rPr>
        <w:t>Дата:</w:t>
      </w:r>
    </w:p>
    <w:p w:rsidR="00323053" w:rsidRDefault="00323053">
      <w:pPr>
        <w:rPr>
          <w:rFonts w:ascii="Arial Narrow" w:hAnsi="Arial Narrow" w:cs="Arial"/>
          <w:sz w:val="20"/>
          <w:szCs w:val="20"/>
        </w:rPr>
      </w:pPr>
      <w:r>
        <w:rPr>
          <w:rFonts w:ascii="Arial Narrow" w:hAnsi="Arial Narrow" w:cs="Arial"/>
          <w:sz w:val="20"/>
          <w:szCs w:val="20"/>
        </w:rPr>
        <w:br w:type="page"/>
      </w:r>
    </w:p>
    <w:p w:rsidR="00D61F1A" w:rsidRPr="0074770C" w:rsidRDefault="00D61F1A" w:rsidP="005C4E14">
      <w:pPr>
        <w:spacing w:after="60"/>
        <w:jc w:val="right"/>
        <w:rPr>
          <w:u w:val="single"/>
        </w:rPr>
      </w:pPr>
      <w:r w:rsidRPr="0074770C">
        <w:rPr>
          <w:u w:val="single"/>
        </w:rPr>
        <w:lastRenderedPageBreak/>
        <w:t>Приложение</w:t>
      </w:r>
      <w:r>
        <w:rPr>
          <w:u w:val="single"/>
        </w:rPr>
        <w:t xml:space="preserve"> 2</w:t>
      </w:r>
      <w:r w:rsidRPr="0074770C">
        <w:rPr>
          <w:u w:val="single"/>
        </w:rPr>
        <w:t xml:space="preserve"> к </w:t>
      </w:r>
      <w:r>
        <w:rPr>
          <w:u w:val="single"/>
        </w:rPr>
        <w:t>З</w:t>
      </w:r>
      <w:r w:rsidRPr="0074770C">
        <w:rPr>
          <w:u w:val="single"/>
        </w:rPr>
        <w:t>аявлению</w:t>
      </w:r>
    </w:p>
    <w:p w:rsidR="00D61F1A" w:rsidRPr="00861A7D" w:rsidRDefault="00D61F1A" w:rsidP="00D61F1A">
      <w:pPr>
        <w:spacing w:after="0" w:line="192" w:lineRule="auto"/>
        <w:jc w:val="center"/>
        <w:rPr>
          <w:rFonts w:ascii="Arial Narrow" w:eastAsia="Times New Roman" w:hAnsi="Arial Narrow"/>
          <w:b/>
          <w:sz w:val="24"/>
          <w:szCs w:val="24"/>
          <w:lang w:eastAsia="ru-RU"/>
        </w:rPr>
      </w:pPr>
      <w:r w:rsidRPr="00861A7D">
        <w:rPr>
          <w:rFonts w:ascii="Arial Narrow" w:eastAsia="Times New Roman" w:hAnsi="Arial Narrow"/>
          <w:b/>
          <w:sz w:val="24"/>
          <w:szCs w:val="24"/>
          <w:lang w:eastAsia="ru-RU"/>
        </w:rPr>
        <w:t>Порядок предоставления мест в общежитии МЭИ (г. Москва)</w:t>
      </w:r>
    </w:p>
    <w:p w:rsidR="00D61F1A" w:rsidRPr="00861A7D" w:rsidRDefault="00D61F1A" w:rsidP="00D61F1A">
      <w:pPr>
        <w:spacing w:after="0" w:line="192" w:lineRule="auto"/>
        <w:jc w:val="center"/>
        <w:rPr>
          <w:rFonts w:ascii="Arial Narrow" w:eastAsia="Times New Roman" w:hAnsi="Arial Narrow"/>
          <w:b/>
          <w:sz w:val="24"/>
          <w:szCs w:val="24"/>
          <w:lang w:eastAsia="ru-RU"/>
        </w:rPr>
      </w:pP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1.</w:t>
      </w:r>
      <w:r w:rsidRPr="00861A7D">
        <w:rPr>
          <w:rFonts w:ascii="Arial Narrow" w:eastAsia="Times New Roman" w:hAnsi="Arial Narrow"/>
          <w:lang w:eastAsia="ru-RU"/>
        </w:rPr>
        <w:t xml:space="preserve"> Места в общежитии предоставляются на конкурсной основе лицам, зачисленным на 1-й курс и нуждающимся в общежитии. Факт нуждаемости в общежитии фиксируется в заявлении </w:t>
      </w:r>
      <w:proofErr w:type="gramStart"/>
      <w:r w:rsidRPr="00861A7D">
        <w:rPr>
          <w:rFonts w:ascii="Arial Narrow" w:eastAsia="Times New Roman" w:hAnsi="Arial Narrow"/>
          <w:lang w:eastAsia="ru-RU"/>
        </w:rPr>
        <w:t>поступающего</w:t>
      </w:r>
      <w:proofErr w:type="gramEnd"/>
      <w:r w:rsidRPr="00861A7D">
        <w:rPr>
          <w:rFonts w:ascii="Arial Narrow" w:eastAsia="Times New Roman" w:hAnsi="Arial Narrow"/>
          <w:lang w:eastAsia="ru-RU"/>
        </w:rPr>
        <w:t xml:space="preserve"> при подаче документов.</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2.</w:t>
      </w:r>
      <w:r w:rsidRPr="00861A7D">
        <w:rPr>
          <w:rFonts w:ascii="Arial Narrow" w:eastAsia="Times New Roman" w:hAnsi="Arial Narrow"/>
          <w:lang w:eastAsia="ru-RU"/>
        </w:rPr>
        <w:t xml:space="preserve"> Факт нуждаемости в общежитии не влияет на возможность зачисления по конкурсной группе. В случае невозможности предоставления на конкурсной основе места в общежитии, </w:t>
      </w:r>
      <w:proofErr w:type="gramStart"/>
      <w:r>
        <w:rPr>
          <w:rFonts w:ascii="Arial Narrow" w:eastAsia="Times New Roman" w:hAnsi="Arial Narrow"/>
          <w:lang w:eastAsia="ru-RU"/>
        </w:rPr>
        <w:t>поступающий</w:t>
      </w:r>
      <w:proofErr w:type="gramEnd"/>
      <w:r w:rsidRPr="00861A7D">
        <w:rPr>
          <w:rFonts w:ascii="Arial Narrow" w:eastAsia="Times New Roman" w:hAnsi="Arial Narrow"/>
          <w:lang w:eastAsia="ru-RU"/>
        </w:rPr>
        <w:t xml:space="preserve"> зачисляется без предоставления места в общежитии.</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3.</w:t>
      </w:r>
      <w:r w:rsidRPr="00861A7D">
        <w:rPr>
          <w:rFonts w:ascii="Arial Narrow" w:eastAsia="Times New Roman" w:hAnsi="Arial Narrow"/>
          <w:lang w:eastAsia="ru-RU"/>
        </w:rPr>
        <w:t xml:space="preserve"> В случае зачисления без предоставления места в общежитии, студент не позднее трех месяцев после зачисления предостав</w:t>
      </w:r>
      <w:r>
        <w:rPr>
          <w:rFonts w:ascii="Arial Narrow" w:eastAsia="Times New Roman" w:hAnsi="Arial Narrow"/>
          <w:lang w:eastAsia="ru-RU"/>
        </w:rPr>
        <w:t>ляет</w:t>
      </w:r>
      <w:r w:rsidRPr="00861A7D">
        <w:rPr>
          <w:rFonts w:ascii="Arial Narrow" w:eastAsia="Times New Roman" w:hAnsi="Arial Narrow"/>
          <w:lang w:eastAsia="ru-RU"/>
        </w:rPr>
        <w:t xml:space="preserve"> в дирекцию института поступления сведения о </w:t>
      </w:r>
      <w:r>
        <w:rPr>
          <w:rFonts w:ascii="Arial Narrow" w:eastAsia="Times New Roman" w:hAnsi="Arial Narrow"/>
          <w:lang w:eastAsia="ru-RU"/>
        </w:rPr>
        <w:t xml:space="preserve">наличии </w:t>
      </w:r>
      <w:r w:rsidRPr="00861A7D">
        <w:rPr>
          <w:rFonts w:ascii="Arial Narrow" w:eastAsia="Times New Roman" w:hAnsi="Arial Narrow"/>
          <w:lang w:eastAsia="ru-RU"/>
        </w:rPr>
        <w:t xml:space="preserve">регистрации по месту проживания в Москве или Московской области. </w:t>
      </w:r>
    </w:p>
    <w:p w:rsidR="00D61F1A"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4.</w:t>
      </w:r>
      <w:r w:rsidRPr="00861A7D">
        <w:rPr>
          <w:rFonts w:ascii="Arial Narrow" w:eastAsia="Times New Roman" w:hAnsi="Arial Narrow"/>
          <w:lang w:eastAsia="ru-RU"/>
        </w:rPr>
        <w:t xml:space="preserve"> В случае предоставления места в общежитии при зачислении, оно предоставляется на весь срок обучения</w:t>
      </w:r>
      <w:r>
        <w:rPr>
          <w:rFonts w:ascii="Arial Narrow" w:eastAsia="Times New Roman" w:hAnsi="Arial Narrow"/>
          <w:lang w:eastAsia="ru-RU"/>
        </w:rPr>
        <w:t xml:space="preserve"> (при отчислении по неуважительной причине и последующем восстановлении общежитие не предоставляется). Лица, поступившие</w:t>
      </w:r>
      <w:r w:rsidRPr="00861A7D">
        <w:rPr>
          <w:rFonts w:ascii="Arial Narrow" w:eastAsia="Times New Roman" w:hAnsi="Arial Narrow"/>
          <w:lang w:eastAsia="ru-RU"/>
        </w:rPr>
        <w:t xml:space="preserve"> без предоставления места в общежитии,</w:t>
      </w:r>
      <w:r>
        <w:rPr>
          <w:rFonts w:ascii="Arial Narrow" w:eastAsia="Times New Roman" w:hAnsi="Arial Narrow"/>
          <w:lang w:eastAsia="ru-RU"/>
        </w:rPr>
        <w:t xml:space="preserve"> могут после завершения первого семестра</w:t>
      </w:r>
      <w:r w:rsidRPr="00861A7D">
        <w:rPr>
          <w:rFonts w:ascii="Arial Narrow" w:eastAsia="Times New Roman" w:hAnsi="Arial Narrow"/>
          <w:lang w:eastAsia="ru-RU"/>
        </w:rPr>
        <w:t xml:space="preserve"> </w:t>
      </w:r>
      <w:r>
        <w:rPr>
          <w:rFonts w:ascii="Arial Narrow" w:eastAsia="Times New Roman" w:hAnsi="Arial Narrow"/>
          <w:lang w:eastAsia="ru-RU"/>
        </w:rPr>
        <w:t xml:space="preserve">обучения ходатайствовать о его предоставлении. Ходатайство рассматривается в индивидуальном порядке </w:t>
      </w:r>
      <w:r w:rsidRPr="00861A7D">
        <w:rPr>
          <w:rFonts w:ascii="Arial Narrow" w:eastAsia="Times New Roman" w:hAnsi="Arial Narrow"/>
          <w:lang w:eastAsia="ru-RU"/>
        </w:rPr>
        <w:t>дирекци</w:t>
      </w:r>
      <w:r>
        <w:rPr>
          <w:rFonts w:ascii="Arial Narrow" w:eastAsia="Times New Roman" w:hAnsi="Arial Narrow"/>
          <w:lang w:eastAsia="ru-RU"/>
        </w:rPr>
        <w:t xml:space="preserve">ей </w:t>
      </w:r>
      <w:r w:rsidRPr="00861A7D">
        <w:rPr>
          <w:rFonts w:ascii="Arial Narrow" w:eastAsia="Times New Roman" w:hAnsi="Arial Narrow"/>
          <w:lang w:eastAsia="ru-RU"/>
        </w:rPr>
        <w:t>института обучения</w:t>
      </w:r>
      <w:r>
        <w:rPr>
          <w:rFonts w:ascii="Arial Narrow" w:eastAsia="Times New Roman" w:hAnsi="Arial Narrow"/>
          <w:lang w:eastAsia="ru-RU"/>
        </w:rPr>
        <w:t xml:space="preserve"> при условии наличия освободившихся мест.</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5</w:t>
      </w:r>
      <w:r w:rsidRPr="00861A7D">
        <w:rPr>
          <w:rFonts w:ascii="Arial Narrow" w:eastAsia="Times New Roman" w:hAnsi="Arial Narrow"/>
          <w:lang w:eastAsia="ru-RU"/>
        </w:rPr>
        <w:t>. Места в общежитии не предоставляются:</w:t>
      </w:r>
    </w:p>
    <w:p w:rsidR="00D61F1A" w:rsidRPr="00861A7D" w:rsidRDefault="00D61F1A" w:rsidP="00D61F1A">
      <w:pPr>
        <w:spacing w:after="0" w:line="192" w:lineRule="auto"/>
        <w:ind w:firstLine="708"/>
        <w:jc w:val="both"/>
        <w:rPr>
          <w:rFonts w:ascii="Arial Narrow" w:eastAsia="Times New Roman" w:hAnsi="Arial Narrow"/>
          <w:lang w:eastAsia="ru-RU"/>
        </w:rPr>
      </w:pPr>
      <w:r w:rsidRPr="00861A7D">
        <w:rPr>
          <w:rFonts w:ascii="Arial Narrow" w:eastAsia="Times New Roman" w:hAnsi="Arial Narrow"/>
          <w:lang w:eastAsia="ru-RU"/>
        </w:rPr>
        <w:t xml:space="preserve">- </w:t>
      </w:r>
      <w:proofErr w:type="gramStart"/>
      <w:r w:rsidRPr="00861A7D">
        <w:rPr>
          <w:rFonts w:ascii="Arial Narrow" w:eastAsia="Times New Roman" w:hAnsi="Arial Narrow"/>
          <w:lang w:eastAsia="ru-RU"/>
        </w:rPr>
        <w:t>поступающим</w:t>
      </w:r>
      <w:proofErr w:type="gramEnd"/>
      <w:r w:rsidRPr="00861A7D">
        <w:rPr>
          <w:rFonts w:ascii="Arial Narrow" w:eastAsia="Times New Roman" w:hAnsi="Arial Narrow"/>
          <w:lang w:eastAsia="ru-RU"/>
        </w:rPr>
        <w:t>, постоянно проживающим в Москве или ближнем Подмосковье</w:t>
      </w:r>
      <w:r>
        <w:rPr>
          <w:rFonts w:ascii="Arial Narrow" w:eastAsia="Times New Roman" w:hAnsi="Arial Narrow"/>
          <w:lang w:eastAsia="ru-RU"/>
        </w:rPr>
        <w:t>,</w:t>
      </w:r>
      <w:r w:rsidRPr="00861A7D">
        <w:rPr>
          <w:rFonts w:ascii="Arial Narrow" w:eastAsia="Times New Roman" w:hAnsi="Arial Narrow"/>
          <w:lang w:eastAsia="ru-RU"/>
        </w:rPr>
        <w:t xml:space="preserve"> в соответствии с утвержденными Приемной комиссией границами зоны предоставления общежития;</w:t>
      </w:r>
    </w:p>
    <w:p w:rsidR="00D61F1A" w:rsidRPr="00861A7D" w:rsidRDefault="00D61F1A" w:rsidP="00D61F1A">
      <w:pPr>
        <w:spacing w:after="0" w:line="192" w:lineRule="auto"/>
        <w:ind w:firstLine="708"/>
        <w:jc w:val="both"/>
        <w:rPr>
          <w:rFonts w:ascii="Arial Narrow" w:eastAsia="Times New Roman" w:hAnsi="Arial Narrow"/>
          <w:lang w:eastAsia="ru-RU"/>
        </w:rPr>
      </w:pPr>
      <w:r w:rsidRPr="00861A7D">
        <w:rPr>
          <w:rFonts w:ascii="Arial Narrow" w:eastAsia="Times New Roman" w:hAnsi="Arial Narrow"/>
          <w:lang w:eastAsia="ru-RU"/>
        </w:rPr>
        <w:t xml:space="preserve">- поступающим на очно-заочную  и </w:t>
      </w:r>
      <w:proofErr w:type="gramStart"/>
      <w:r w:rsidRPr="00861A7D">
        <w:rPr>
          <w:rFonts w:ascii="Arial Narrow" w:eastAsia="Times New Roman" w:hAnsi="Arial Narrow"/>
          <w:lang w:eastAsia="ru-RU"/>
        </w:rPr>
        <w:t>заочную</w:t>
      </w:r>
      <w:proofErr w:type="gramEnd"/>
      <w:r w:rsidRPr="00861A7D">
        <w:rPr>
          <w:rFonts w:ascii="Arial Narrow" w:eastAsia="Times New Roman" w:hAnsi="Arial Narrow"/>
          <w:lang w:eastAsia="ru-RU"/>
        </w:rPr>
        <w:t xml:space="preserve"> формы обучения (в том числе иностранным гражданам). </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6.</w:t>
      </w:r>
      <w:r w:rsidRPr="00861A7D">
        <w:rPr>
          <w:rFonts w:ascii="Arial Narrow" w:eastAsia="Times New Roman" w:hAnsi="Arial Narrow"/>
          <w:lang w:eastAsia="ru-RU"/>
        </w:rPr>
        <w:t xml:space="preserve"> Места в общежитии предоставляются на конкурсной основе лицам, зачисленным по каждой конкурсной группе из числа мест, выделенных на эту конкурсную группу. Количество мест, выделенных на каждую конкурсную группу, объявляется до начала процедуры зачисления и не может быть уменьшено в процессе процедуры зачисления. </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   Общее количество мест в общежитии, выделенных на все конкурсные группы, объявляется не позднее 1 июня.</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7.</w:t>
      </w:r>
      <w:r w:rsidRPr="00861A7D">
        <w:rPr>
          <w:rFonts w:ascii="Arial Narrow" w:eastAsia="Times New Roman" w:hAnsi="Arial Narrow"/>
          <w:lang w:eastAsia="ru-RU"/>
        </w:rPr>
        <w:t xml:space="preserve"> Распределение  мест в общежитии осуществляется в указанном ниже порядке:</w:t>
      </w:r>
    </w:p>
    <w:p w:rsidR="00D61F1A" w:rsidRDefault="00D61F1A" w:rsidP="00D61F1A">
      <w:pPr>
        <w:spacing w:after="0" w:line="192" w:lineRule="auto"/>
        <w:jc w:val="both"/>
        <w:rPr>
          <w:rFonts w:ascii="Arial Narrow" w:hAnsi="Arial Narrow"/>
        </w:rPr>
      </w:pPr>
      <w:r w:rsidRPr="00861A7D">
        <w:rPr>
          <w:rFonts w:ascii="Arial Narrow" w:eastAsia="Times New Roman" w:hAnsi="Arial Narrow"/>
          <w:lang w:eastAsia="ru-RU"/>
        </w:rPr>
        <w:t xml:space="preserve">          </w:t>
      </w:r>
      <w:proofErr w:type="gramStart"/>
      <w:r w:rsidRPr="00861A7D">
        <w:rPr>
          <w:rFonts w:ascii="Arial Narrow" w:eastAsia="Times New Roman" w:hAnsi="Arial Narrow"/>
          <w:lang w:eastAsia="ru-RU"/>
        </w:rPr>
        <w:t xml:space="preserve">В первую очередь общежитие предоставляется лицам, которым в случае зачисления предоставление общежития гарантировано действующим законодательством РФ </w:t>
      </w:r>
      <w:r w:rsidRPr="00861A7D">
        <w:rPr>
          <w:rFonts w:ascii="Arial Narrow" w:hAnsi="Arial Narrow"/>
        </w:rPr>
        <w:t>(дети-инвалиды,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лица, подвергшиеся воздействию радиации</w:t>
      </w:r>
      <w:proofErr w:type="gramEnd"/>
      <w:r w:rsidRPr="00861A7D">
        <w:rPr>
          <w:rFonts w:ascii="Arial Narrow" w:hAnsi="Arial Narrow"/>
        </w:rPr>
        <w:t xml:space="preserve"> вследствие радиационных катастроф, лица имеющие право на получение государственной социальной помощи).</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b/>
          <w:lang w:eastAsia="ru-RU"/>
        </w:rPr>
        <w:t xml:space="preserve">      7.1.</w:t>
      </w:r>
      <w:r w:rsidRPr="00861A7D">
        <w:rPr>
          <w:rFonts w:ascii="Arial Narrow" w:eastAsia="Times New Roman" w:hAnsi="Arial Narrow"/>
          <w:lang w:eastAsia="ru-RU"/>
        </w:rPr>
        <w:t xml:space="preserve"> При поступлении на </w:t>
      </w:r>
      <w:proofErr w:type="gramStart"/>
      <w:r w:rsidRPr="00861A7D">
        <w:rPr>
          <w:rFonts w:ascii="Arial Narrow" w:eastAsia="Times New Roman" w:hAnsi="Arial Narrow"/>
          <w:lang w:eastAsia="ru-RU"/>
        </w:rPr>
        <w:t>обучение по программам</w:t>
      </w:r>
      <w:proofErr w:type="gramEnd"/>
      <w:r w:rsidRPr="00861A7D">
        <w:rPr>
          <w:rFonts w:ascii="Arial Narrow" w:eastAsia="Times New Roman" w:hAnsi="Arial Narrow"/>
          <w:lang w:eastAsia="ru-RU"/>
        </w:rPr>
        <w:t xml:space="preserve"> </w:t>
      </w:r>
      <w:proofErr w:type="spellStart"/>
      <w:r w:rsidRPr="00861A7D">
        <w:rPr>
          <w:rFonts w:ascii="Arial Narrow" w:eastAsia="Times New Roman" w:hAnsi="Arial Narrow"/>
          <w:b/>
          <w:u w:val="single"/>
          <w:lang w:eastAsia="ru-RU"/>
        </w:rPr>
        <w:t>бакалавриата</w:t>
      </w:r>
      <w:proofErr w:type="spellEnd"/>
      <w:r w:rsidRPr="00627518">
        <w:rPr>
          <w:rFonts w:ascii="Arial Narrow" w:eastAsia="Times New Roman" w:hAnsi="Arial Narrow"/>
          <w:b/>
          <w:lang w:eastAsia="ru-RU"/>
        </w:rPr>
        <w:t xml:space="preserve"> </w:t>
      </w:r>
      <w:r w:rsidRPr="00861A7D">
        <w:rPr>
          <w:rFonts w:ascii="Arial Narrow" w:eastAsia="Times New Roman" w:hAnsi="Arial Narrow"/>
          <w:lang w:eastAsia="ru-RU"/>
        </w:rPr>
        <w:t>места в общежитии распределяются далее в соответствии со следующими приоритетами:</w:t>
      </w:r>
    </w:p>
    <w:p w:rsidR="00D61F1A" w:rsidRPr="00861A7D" w:rsidRDefault="00D61F1A" w:rsidP="00D61F1A">
      <w:pPr>
        <w:spacing w:after="0" w:line="192" w:lineRule="auto"/>
        <w:jc w:val="both"/>
        <w:rPr>
          <w:rFonts w:ascii="Arial Narrow" w:eastAsia="Times New Roman" w:hAnsi="Arial Narrow"/>
          <w:lang w:eastAsia="ru-RU"/>
        </w:rPr>
      </w:pPr>
      <w:r w:rsidRPr="00E97C8A">
        <w:rPr>
          <w:rFonts w:ascii="Arial Narrow" w:eastAsia="Times New Roman" w:hAnsi="Arial Narrow"/>
          <w:b/>
          <w:lang w:eastAsia="ru-RU"/>
        </w:rPr>
        <w:t xml:space="preserve">        1)</w:t>
      </w:r>
      <w:r w:rsidRPr="00861A7D">
        <w:rPr>
          <w:rFonts w:ascii="Arial Narrow" w:eastAsia="Times New Roman" w:hAnsi="Arial Narrow"/>
          <w:b/>
          <w:lang w:eastAsia="ru-RU"/>
        </w:rPr>
        <w:t xml:space="preserve"> </w:t>
      </w:r>
      <w:r w:rsidRPr="00861A7D">
        <w:rPr>
          <w:rFonts w:ascii="Arial Narrow" w:eastAsia="Times New Roman" w:hAnsi="Arial Narrow"/>
          <w:lang w:eastAsia="ru-RU"/>
        </w:rPr>
        <w:t xml:space="preserve">Лица, поступающие по категории «без вступительных испытаний», ранжируемые в следующем порядке: </w:t>
      </w:r>
    </w:p>
    <w:p w:rsidR="00D61F1A" w:rsidRPr="00861A7D" w:rsidRDefault="00D61F1A" w:rsidP="00D61F1A">
      <w:pPr>
        <w:pStyle w:val="a4"/>
        <w:numPr>
          <w:ilvl w:val="0"/>
          <w:numId w:val="2"/>
        </w:numPr>
        <w:spacing w:after="0" w:line="192" w:lineRule="auto"/>
        <w:ind w:left="0"/>
        <w:jc w:val="both"/>
        <w:rPr>
          <w:rFonts w:ascii="Arial Narrow" w:hAnsi="Arial Narrow"/>
        </w:rPr>
      </w:pPr>
      <w:proofErr w:type="gramStart"/>
      <w:r w:rsidRPr="00861A7D">
        <w:rPr>
          <w:rFonts w:ascii="Arial Narrow" w:hAnsi="Arial Narrow"/>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победители и призеры IV этапа всеукраинских ученических олимпиад из числа лиц, постоянно проживающих в Крыму; члены сборных команд Украины, участвовавших в международных олимпиадах по общеобразовательным предметам, из числа лиц, постоянно проживающих в Крыму.</w:t>
      </w:r>
      <w:proofErr w:type="gramEnd"/>
    </w:p>
    <w:p w:rsidR="00D61F1A" w:rsidRPr="00861A7D" w:rsidRDefault="00D61F1A" w:rsidP="00D61F1A">
      <w:pPr>
        <w:pStyle w:val="a4"/>
        <w:numPr>
          <w:ilvl w:val="0"/>
          <w:numId w:val="2"/>
        </w:numPr>
        <w:spacing w:after="0" w:line="192" w:lineRule="auto"/>
        <w:ind w:left="0"/>
        <w:jc w:val="both"/>
        <w:rPr>
          <w:rFonts w:ascii="Arial Narrow" w:hAnsi="Arial Narrow"/>
        </w:rPr>
      </w:pPr>
      <w:r w:rsidRPr="00861A7D">
        <w:rPr>
          <w:rFonts w:ascii="Arial Narrow" w:hAnsi="Arial Narrow"/>
        </w:rPr>
        <w:t xml:space="preserve"> Победители и призеры олимпиад школьников в последовательности:</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а) Победители;    б) </w:t>
      </w:r>
      <w:r>
        <w:rPr>
          <w:rFonts w:ascii="Arial Narrow" w:eastAsia="Times New Roman" w:hAnsi="Arial Narrow"/>
          <w:lang w:eastAsia="ru-RU"/>
        </w:rPr>
        <w:t>п</w:t>
      </w:r>
      <w:r w:rsidRPr="00861A7D">
        <w:rPr>
          <w:rFonts w:ascii="Arial Narrow" w:eastAsia="Times New Roman" w:hAnsi="Arial Narrow"/>
          <w:lang w:eastAsia="ru-RU"/>
        </w:rPr>
        <w:t xml:space="preserve">ризеры, имеющие диплом 2-й степени;    в) </w:t>
      </w:r>
      <w:r>
        <w:rPr>
          <w:rFonts w:ascii="Arial Narrow" w:eastAsia="Times New Roman" w:hAnsi="Arial Narrow"/>
          <w:lang w:eastAsia="ru-RU"/>
        </w:rPr>
        <w:t>п</w:t>
      </w:r>
      <w:r w:rsidRPr="00861A7D">
        <w:rPr>
          <w:rFonts w:ascii="Arial Narrow" w:eastAsia="Times New Roman" w:hAnsi="Arial Narrow"/>
          <w:lang w:eastAsia="ru-RU"/>
        </w:rPr>
        <w:t>ризеры, имеющие диплом 3-й степени.</w:t>
      </w:r>
    </w:p>
    <w:p w:rsidR="00D61F1A"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Внутри каждой из перечисленных групп ранжирование осуществляется по баллу ЕГЭ, соответствующему предмету олимпиады; дальнейшее ранжирование осуществляется по сумме баллов личных достижений.</w:t>
      </w:r>
    </w:p>
    <w:p w:rsidR="00D61F1A" w:rsidRPr="00BF0640" w:rsidRDefault="00D61F1A" w:rsidP="00D61F1A">
      <w:pPr>
        <w:pStyle w:val="a4"/>
        <w:numPr>
          <w:ilvl w:val="0"/>
          <w:numId w:val="2"/>
        </w:numPr>
        <w:spacing w:after="0" w:line="192" w:lineRule="auto"/>
        <w:ind w:left="0"/>
        <w:jc w:val="both"/>
        <w:rPr>
          <w:rFonts w:ascii="Arial Narrow" w:hAnsi="Arial Narrow"/>
        </w:rPr>
      </w:pPr>
      <w:r w:rsidRPr="00BF0640">
        <w:rPr>
          <w:rFonts w:ascii="Arial Narrow" w:hAnsi="Arial Narrow"/>
        </w:rPr>
        <w:t xml:space="preserve">Лица, поступающие по результатам ЕГЭ и набравшие (по предметам вступительных испытаний) 225 баллов и более </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         </w:t>
      </w:r>
      <w:r w:rsidRPr="00861A7D">
        <w:rPr>
          <w:rFonts w:ascii="Arial Narrow" w:eastAsia="Times New Roman" w:hAnsi="Arial Narrow"/>
          <w:b/>
          <w:lang w:eastAsia="ru-RU"/>
        </w:rPr>
        <w:t xml:space="preserve"> 2)</w:t>
      </w:r>
      <w:r w:rsidRPr="00861A7D">
        <w:rPr>
          <w:rFonts w:ascii="Arial Narrow" w:eastAsia="Times New Roman" w:hAnsi="Arial Narrow"/>
          <w:lang w:eastAsia="ru-RU"/>
        </w:rPr>
        <w:t xml:space="preserve"> Далее места в общежитии выделяются лицам, поступающим по квоте целевого приема. Данная категория поступающих ранжируется по сумме конкурсных баллов, при их равенстве по </w:t>
      </w:r>
      <w:r>
        <w:rPr>
          <w:rFonts w:ascii="Arial Narrow" w:eastAsia="Times New Roman" w:hAnsi="Arial Narrow"/>
          <w:lang w:eastAsia="ru-RU"/>
        </w:rPr>
        <w:t xml:space="preserve">сумме </w:t>
      </w:r>
      <w:r w:rsidRPr="00861A7D">
        <w:rPr>
          <w:rFonts w:ascii="Arial Narrow" w:eastAsia="Times New Roman" w:hAnsi="Arial Narrow"/>
          <w:lang w:eastAsia="ru-RU"/>
        </w:rPr>
        <w:t>балл</w:t>
      </w:r>
      <w:r>
        <w:rPr>
          <w:rFonts w:ascii="Arial Narrow" w:eastAsia="Times New Roman" w:hAnsi="Arial Narrow"/>
          <w:lang w:eastAsia="ru-RU"/>
        </w:rPr>
        <w:t>ов</w:t>
      </w:r>
      <w:r w:rsidRPr="00861A7D">
        <w:rPr>
          <w:rFonts w:ascii="Arial Narrow" w:eastAsia="Times New Roman" w:hAnsi="Arial Narrow"/>
          <w:lang w:eastAsia="ru-RU"/>
        </w:rPr>
        <w:t>, набранны</w:t>
      </w:r>
      <w:r>
        <w:rPr>
          <w:rFonts w:ascii="Arial Narrow" w:eastAsia="Times New Roman" w:hAnsi="Arial Narrow"/>
          <w:lang w:eastAsia="ru-RU"/>
        </w:rPr>
        <w:t>х</w:t>
      </w:r>
      <w:r w:rsidRPr="00861A7D">
        <w:rPr>
          <w:rFonts w:ascii="Arial Narrow" w:eastAsia="Times New Roman" w:hAnsi="Arial Narrow"/>
          <w:lang w:eastAsia="ru-RU"/>
        </w:rPr>
        <w:t xml:space="preserve"> на вступительных испытаниях. При равенстве по предыдущим позициям предпочтение отдается лицам, имеющим более высокий балл по профильному предмету.</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          </w:t>
      </w:r>
      <w:r w:rsidRPr="00861A7D">
        <w:rPr>
          <w:rFonts w:ascii="Arial Narrow" w:eastAsia="Times New Roman" w:hAnsi="Arial Narrow"/>
          <w:b/>
          <w:lang w:eastAsia="ru-RU"/>
        </w:rPr>
        <w:t>3)</w:t>
      </w:r>
      <w:r w:rsidRPr="00861A7D">
        <w:rPr>
          <w:rFonts w:ascii="Arial Narrow" w:eastAsia="Times New Roman" w:hAnsi="Arial Narrow"/>
          <w:lang w:eastAsia="ru-RU"/>
        </w:rPr>
        <w:t xml:space="preserve"> Далее места в общежитии предоставляются лицам, поступающим по </w:t>
      </w:r>
      <w:r>
        <w:rPr>
          <w:rFonts w:ascii="Arial Narrow" w:eastAsia="Times New Roman" w:hAnsi="Arial Narrow"/>
          <w:lang w:eastAsia="ru-RU"/>
        </w:rPr>
        <w:t>к</w:t>
      </w:r>
      <w:r w:rsidRPr="00861A7D">
        <w:rPr>
          <w:rFonts w:ascii="Arial Narrow" w:eastAsia="Times New Roman" w:hAnsi="Arial Narrow"/>
          <w:lang w:eastAsia="ru-RU"/>
        </w:rPr>
        <w:t xml:space="preserve">онкурсу. Ранжирование осуществляется, аналогично </w:t>
      </w:r>
      <w:proofErr w:type="gramStart"/>
      <w:r w:rsidRPr="00861A7D">
        <w:rPr>
          <w:rFonts w:ascii="Arial Narrow" w:eastAsia="Times New Roman" w:hAnsi="Arial Narrow"/>
          <w:lang w:eastAsia="ru-RU"/>
        </w:rPr>
        <w:t>описанному</w:t>
      </w:r>
      <w:proofErr w:type="gramEnd"/>
      <w:r w:rsidRPr="00861A7D">
        <w:rPr>
          <w:rFonts w:ascii="Arial Narrow" w:eastAsia="Times New Roman" w:hAnsi="Arial Narrow"/>
          <w:lang w:eastAsia="ru-RU"/>
        </w:rPr>
        <w:t xml:space="preserve"> выше в подпункте «2)» настоящего пункта.</w:t>
      </w:r>
    </w:p>
    <w:p w:rsidR="00D61F1A" w:rsidRPr="00861A7D"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      </w:t>
      </w:r>
      <w:r w:rsidRPr="00861A7D">
        <w:rPr>
          <w:rFonts w:ascii="Arial Narrow" w:eastAsia="Times New Roman" w:hAnsi="Arial Narrow"/>
          <w:b/>
          <w:lang w:eastAsia="ru-RU"/>
        </w:rPr>
        <w:t>7.2</w:t>
      </w:r>
      <w:r w:rsidRPr="00861A7D">
        <w:rPr>
          <w:rFonts w:ascii="Arial Narrow" w:eastAsia="Times New Roman" w:hAnsi="Arial Narrow"/>
          <w:lang w:eastAsia="ru-RU"/>
        </w:rPr>
        <w:t xml:space="preserve">. При поступлении на </w:t>
      </w:r>
      <w:proofErr w:type="gramStart"/>
      <w:r w:rsidRPr="00861A7D">
        <w:rPr>
          <w:rFonts w:ascii="Arial Narrow" w:eastAsia="Times New Roman" w:hAnsi="Arial Narrow"/>
          <w:lang w:eastAsia="ru-RU"/>
        </w:rPr>
        <w:t>обучение по программам</w:t>
      </w:r>
      <w:proofErr w:type="gramEnd"/>
      <w:r w:rsidRPr="00861A7D">
        <w:rPr>
          <w:rFonts w:ascii="Arial Narrow" w:eastAsia="Times New Roman" w:hAnsi="Arial Narrow"/>
          <w:lang w:eastAsia="ru-RU"/>
        </w:rPr>
        <w:t xml:space="preserve"> </w:t>
      </w:r>
      <w:r w:rsidRPr="00861A7D">
        <w:rPr>
          <w:rFonts w:ascii="Arial Narrow" w:eastAsia="Times New Roman" w:hAnsi="Arial Narrow"/>
          <w:b/>
          <w:u w:val="single"/>
          <w:lang w:eastAsia="ru-RU"/>
        </w:rPr>
        <w:t>магистратуры</w:t>
      </w:r>
      <w:r w:rsidRPr="00861A7D">
        <w:rPr>
          <w:rFonts w:ascii="Arial Narrow" w:eastAsia="Times New Roman" w:hAnsi="Arial Narrow"/>
          <w:lang w:eastAsia="ru-RU"/>
        </w:rPr>
        <w:t xml:space="preserve"> места в общежитии распределяются в соответствии с </w:t>
      </w:r>
      <w:r>
        <w:rPr>
          <w:rFonts w:ascii="Arial Narrow" w:eastAsia="Times New Roman" w:hAnsi="Arial Narrow"/>
          <w:lang w:eastAsia="ru-RU"/>
        </w:rPr>
        <w:t>набранным конкурсным баллом</w:t>
      </w:r>
      <w:r w:rsidRPr="00861A7D">
        <w:rPr>
          <w:rFonts w:ascii="Arial Narrow" w:eastAsia="Times New Roman" w:hAnsi="Arial Narrow"/>
          <w:lang w:eastAsia="ru-RU"/>
        </w:rPr>
        <w:t xml:space="preserve">. При равенстве </w:t>
      </w:r>
      <w:r>
        <w:rPr>
          <w:rFonts w:ascii="Arial Narrow" w:eastAsia="Times New Roman" w:hAnsi="Arial Narrow"/>
          <w:lang w:eastAsia="ru-RU"/>
        </w:rPr>
        <w:t>конкурсных баллов ранжирование осуществляется</w:t>
      </w:r>
      <w:r w:rsidRPr="00861A7D">
        <w:rPr>
          <w:rFonts w:ascii="Arial Narrow" w:eastAsia="Times New Roman" w:hAnsi="Arial Narrow"/>
          <w:lang w:eastAsia="ru-RU"/>
        </w:rPr>
        <w:t xml:space="preserve"> по среднему баллу представленного документа о высшем образовании.</w:t>
      </w:r>
    </w:p>
    <w:p w:rsidR="00D61F1A" w:rsidRPr="0068666B" w:rsidRDefault="00D61F1A" w:rsidP="00D61F1A">
      <w:pPr>
        <w:spacing w:after="0" w:line="192" w:lineRule="auto"/>
        <w:jc w:val="both"/>
        <w:rPr>
          <w:rFonts w:ascii="Arial Narrow" w:eastAsia="Times New Roman" w:hAnsi="Arial Narrow"/>
          <w:lang w:eastAsia="ru-RU"/>
        </w:rPr>
      </w:pPr>
      <w:r w:rsidRPr="00861A7D">
        <w:rPr>
          <w:rFonts w:ascii="Arial Narrow" w:eastAsia="Times New Roman" w:hAnsi="Arial Narrow"/>
          <w:lang w:eastAsia="ru-RU"/>
        </w:rPr>
        <w:t xml:space="preserve">      </w:t>
      </w:r>
      <w:r w:rsidRPr="00861A7D">
        <w:rPr>
          <w:rFonts w:ascii="Arial Narrow" w:eastAsia="Times New Roman" w:hAnsi="Arial Narrow"/>
          <w:b/>
          <w:lang w:eastAsia="ru-RU"/>
        </w:rPr>
        <w:t>7.3.</w:t>
      </w:r>
      <w:r w:rsidRPr="00861A7D">
        <w:rPr>
          <w:rFonts w:ascii="Arial Narrow" w:eastAsia="Times New Roman" w:hAnsi="Arial Narrow"/>
          <w:lang w:eastAsia="ru-RU"/>
        </w:rPr>
        <w:t xml:space="preserve"> При поступлении на </w:t>
      </w:r>
      <w:proofErr w:type="gramStart"/>
      <w:r w:rsidRPr="00861A7D">
        <w:rPr>
          <w:rFonts w:ascii="Arial Narrow" w:eastAsia="Times New Roman" w:hAnsi="Arial Narrow"/>
          <w:lang w:eastAsia="ru-RU"/>
        </w:rPr>
        <w:t>обучение по программам</w:t>
      </w:r>
      <w:proofErr w:type="gramEnd"/>
      <w:r w:rsidRPr="00861A7D">
        <w:rPr>
          <w:rFonts w:ascii="Arial Narrow" w:eastAsia="Times New Roman" w:hAnsi="Arial Narrow"/>
          <w:lang w:eastAsia="ru-RU"/>
        </w:rPr>
        <w:t xml:space="preserve"> </w:t>
      </w:r>
      <w:r w:rsidRPr="00861A7D">
        <w:rPr>
          <w:rFonts w:ascii="Arial Narrow" w:eastAsia="Times New Roman" w:hAnsi="Arial Narrow"/>
          <w:b/>
          <w:u w:val="single"/>
          <w:lang w:eastAsia="ru-RU"/>
        </w:rPr>
        <w:t>аспирантуры</w:t>
      </w:r>
      <w:r w:rsidRPr="00861A7D">
        <w:rPr>
          <w:rFonts w:ascii="Arial Narrow" w:eastAsia="Times New Roman" w:hAnsi="Arial Narrow"/>
          <w:lang w:eastAsia="ru-RU"/>
        </w:rPr>
        <w:t xml:space="preserve"> места в общежитии распределяются в соответствии с </w:t>
      </w:r>
      <w:r w:rsidRPr="0068666B">
        <w:rPr>
          <w:rFonts w:ascii="Arial Narrow" w:eastAsia="Times New Roman" w:hAnsi="Arial Narrow"/>
          <w:lang w:eastAsia="ru-RU"/>
        </w:rPr>
        <w:t xml:space="preserve">суммой баллов, набранных на вступительных испытаниях. </w:t>
      </w:r>
      <w:r w:rsidRPr="0068666B">
        <w:rPr>
          <w:rFonts w:ascii="Arial Narrow" w:hAnsi="Arial Narrow"/>
        </w:rPr>
        <w:t xml:space="preserve">При равном количестве набранных баллов зачисляются лица, имеющие более высокий балл по специальной дисциплине. При равном количестве набранных баллов и одинаковом балле по специальной дисциплине в первую очередь </w:t>
      </w:r>
      <w:r>
        <w:rPr>
          <w:rFonts w:ascii="Arial Narrow" w:hAnsi="Arial Narrow"/>
        </w:rPr>
        <w:t>получают место в общежитии</w:t>
      </w:r>
      <w:r w:rsidRPr="0068666B">
        <w:rPr>
          <w:rFonts w:ascii="Arial Narrow" w:hAnsi="Arial Narrow"/>
        </w:rPr>
        <w:t xml:space="preserve"> лица, имеющие большую сумму баллов индивидуальных достижений. </w:t>
      </w:r>
      <w:r w:rsidRPr="0068666B">
        <w:rPr>
          <w:rFonts w:ascii="Arial Narrow" w:eastAsia="Times New Roman" w:hAnsi="Arial Narrow"/>
          <w:lang w:eastAsia="ru-RU"/>
        </w:rPr>
        <w:t>При равенстве по всем предыдущим позициям ранжирование осуществляется по среднему баллу представленного документа о высшем образовании.</w:t>
      </w:r>
    </w:p>
    <w:p w:rsidR="00D61F1A" w:rsidRPr="00861A7D" w:rsidRDefault="00D61F1A" w:rsidP="00D61F1A">
      <w:pPr>
        <w:spacing w:after="0" w:line="192" w:lineRule="auto"/>
        <w:rPr>
          <w:rFonts w:ascii="Arial Narrow" w:eastAsia="Times New Roman" w:hAnsi="Arial Narrow"/>
          <w:b/>
          <w:sz w:val="20"/>
          <w:szCs w:val="20"/>
          <w:lang w:eastAsia="ru-RU"/>
        </w:rPr>
      </w:pPr>
      <w:r w:rsidRPr="00861A7D">
        <w:rPr>
          <w:rFonts w:ascii="Arial Narrow" w:eastAsia="Times New Roman" w:hAnsi="Arial Narrow"/>
          <w:b/>
          <w:sz w:val="20"/>
          <w:szCs w:val="20"/>
          <w:lang w:eastAsia="ru-RU"/>
        </w:rPr>
        <w:t>____________________________________________________________________________________</w:t>
      </w:r>
      <w:r>
        <w:rPr>
          <w:rFonts w:ascii="Arial Narrow" w:eastAsia="Times New Roman" w:hAnsi="Arial Narrow"/>
          <w:b/>
          <w:sz w:val="20"/>
          <w:szCs w:val="20"/>
          <w:lang w:eastAsia="ru-RU"/>
        </w:rPr>
        <w:t>__________________________</w:t>
      </w:r>
    </w:p>
    <w:p w:rsidR="00D61F1A" w:rsidRPr="005C4E14" w:rsidRDefault="00D61F1A" w:rsidP="00D61F1A">
      <w:pPr>
        <w:spacing w:after="0" w:line="192" w:lineRule="auto"/>
        <w:jc w:val="both"/>
        <w:rPr>
          <w:rFonts w:ascii="Arial Narrow" w:eastAsia="Times New Roman" w:hAnsi="Arial Narrow"/>
          <w:sz w:val="16"/>
          <w:szCs w:val="16"/>
          <w:lang w:eastAsia="ru-RU"/>
        </w:rPr>
      </w:pPr>
    </w:p>
    <w:p w:rsidR="00D61F1A" w:rsidRPr="009A50C2" w:rsidRDefault="00D61F1A" w:rsidP="005C4E14">
      <w:pPr>
        <w:spacing w:after="0" w:line="240" w:lineRule="auto"/>
        <w:ind w:firstLine="708"/>
        <w:jc w:val="both"/>
        <w:rPr>
          <w:rFonts w:ascii="Arial Narrow" w:eastAsia="Times New Roman" w:hAnsi="Arial Narrow"/>
          <w:b/>
          <w:sz w:val="20"/>
          <w:szCs w:val="20"/>
          <w:lang w:eastAsia="ru-RU"/>
        </w:rPr>
      </w:pPr>
      <w:r w:rsidRPr="009A50C2">
        <w:rPr>
          <w:rFonts w:ascii="Arial Narrow" w:eastAsia="Times New Roman" w:hAnsi="Arial Narrow"/>
          <w:b/>
          <w:sz w:val="20"/>
          <w:szCs w:val="20"/>
          <w:lang w:eastAsia="ru-RU"/>
        </w:rPr>
        <w:t>Я,_____________________________________________________________________</w:t>
      </w:r>
      <w:r>
        <w:rPr>
          <w:rFonts w:ascii="Arial Narrow" w:eastAsia="Times New Roman" w:hAnsi="Arial Narrow"/>
          <w:b/>
          <w:sz w:val="20"/>
          <w:szCs w:val="20"/>
          <w:lang w:eastAsia="ru-RU"/>
        </w:rPr>
        <w:t>__</w:t>
      </w:r>
      <w:r w:rsidRPr="009A50C2">
        <w:rPr>
          <w:rFonts w:ascii="Arial Narrow" w:eastAsia="Times New Roman" w:hAnsi="Arial Narrow"/>
          <w:b/>
          <w:sz w:val="20"/>
          <w:szCs w:val="20"/>
          <w:lang w:eastAsia="ru-RU"/>
        </w:rPr>
        <w:t xml:space="preserve">  ознакомле</w:t>
      </w:r>
      <w:proofErr w:type="gramStart"/>
      <w:r w:rsidRPr="009A50C2">
        <w:rPr>
          <w:rFonts w:ascii="Arial Narrow" w:eastAsia="Times New Roman" w:hAnsi="Arial Narrow"/>
          <w:b/>
          <w:sz w:val="20"/>
          <w:szCs w:val="20"/>
          <w:lang w:eastAsia="ru-RU"/>
        </w:rPr>
        <w:t>н(</w:t>
      </w:r>
      <w:proofErr w:type="gramEnd"/>
      <w:r w:rsidRPr="009A50C2">
        <w:rPr>
          <w:rFonts w:ascii="Arial Narrow" w:eastAsia="Times New Roman" w:hAnsi="Arial Narrow"/>
          <w:b/>
          <w:sz w:val="20"/>
          <w:szCs w:val="20"/>
          <w:lang w:eastAsia="ru-RU"/>
        </w:rPr>
        <w:t xml:space="preserve">а) с Порядком </w:t>
      </w:r>
    </w:p>
    <w:p w:rsidR="00D61F1A" w:rsidRPr="005C4E14" w:rsidRDefault="00D61F1A" w:rsidP="005C4E14">
      <w:pPr>
        <w:spacing w:after="0" w:line="240" w:lineRule="auto"/>
        <w:rPr>
          <w:rFonts w:ascii="Arial Narrow" w:eastAsia="Times New Roman" w:hAnsi="Arial Narrow"/>
          <w:sz w:val="16"/>
          <w:szCs w:val="16"/>
          <w:lang w:eastAsia="ru-RU"/>
        </w:rPr>
      </w:pPr>
      <w:r w:rsidRPr="005C4E14">
        <w:rPr>
          <w:rFonts w:ascii="Arial Narrow" w:eastAsia="Times New Roman" w:hAnsi="Arial Narrow"/>
          <w:sz w:val="16"/>
          <w:szCs w:val="16"/>
          <w:lang w:eastAsia="ru-RU"/>
        </w:rPr>
        <w:t xml:space="preserve">                                                                                                     (Фамилия имя отчество полностью)</w:t>
      </w:r>
    </w:p>
    <w:p w:rsidR="00D61F1A" w:rsidRPr="009A50C2" w:rsidRDefault="00D61F1A" w:rsidP="005C4E14">
      <w:pPr>
        <w:spacing w:after="0" w:line="240" w:lineRule="auto"/>
        <w:jc w:val="both"/>
        <w:rPr>
          <w:rFonts w:ascii="Arial Narrow" w:eastAsia="Times New Roman" w:hAnsi="Arial Narrow"/>
          <w:b/>
          <w:sz w:val="20"/>
          <w:szCs w:val="20"/>
          <w:lang w:eastAsia="ru-RU"/>
        </w:rPr>
      </w:pPr>
      <w:r w:rsidRPr="009A50C2">
        <w:rPr>
          <w:rFonts w:ascii="Arial Narrow" w:eastAsia="Times New Roman" w:hAnsi="Arial Narrow"/>
          <w:b/>
          <w:sz w:val="20"/>
          <w:szCs w:val="20"/>
          <w:lang w:eastAsia="ru-RU"/>
        </w:rPr>
        <w:t xml:space="preserve">предоставления мест в общежитии на время обучения. </w:t>
      </w:r>
    </w:p>
    <w:p w:rsidR="00D61F1A" w:rsidRPr="00861A7D" w:rsidRDefault="00D61F1A" w:rsidP="00D61F1A">
      <w:pPr>
        <w:spacing w:after="0" w:line="192" w:lineRule="auto"/>
        <w:jc w:val="both"/>
        <w:rPr>
          <w:rFonts w:ascii="Arial Narrow" w:eastAsia="Times New Roman" w:hAnsi="Arial Narrow"/>
          <w:sz w:val="16"/>
          <w:szCs w:val="16"/>
          <w:lang w:eastAsia="ru-RU"/>
        </w:rPr>
      </w:pPr>
    </w:p>
    <w:p w:rsidR="00D61F1A" w:rsidRDefault="00D61F1A" w:rsidP="00D61F1A">
      <w:pPr>
        <w:spacing w:after="0" w:line="192" w:lineRule="auto"/>
        <w:jc w:val="right"/>
        <w:rPr>
          <w:rFonts w:ascii="Arial Narrow" w:eastAsia="Times New Roman" w:hAnsi="Arial Narrow"/>
          <w:sz w:val="20"/>
          <w:szCs w:val="20"/>
          <w:lang w:eastAsia="ru-RU"/>
        </w:rPr>
      </w:pPr>
      <w:r w:rsidRPr="00861A7D">
        <w:rPr>
          <w:rFonts w:ascii="Arial Narrow" w:eastAsia="Times New Roman" w:hAnsi="Arial Narrow"/>
          <w:sz w:val="20"/>
          <w:szCs w:val="20"/>
          <w:lang w:eastAsia="ru-RU"/>
        </w:rPr>
        <w:t>«______»_________201___г. _______________________________</w:t>
      </w:r>
    </w:p>
    <w:p w:rsidR="00D61F1A" w:rsidRPr="00861A7D" w:rsidRDefault="00D61F1A" w:rsidP="00D61F1A">
      <w:pPr>
        <w:spacing w:after="0" w:line="192" w:lineRule="auto"/>
        <w:rPr>
          <w:rFonts w:ascii="Arial Narrow" w:eastAsia="Times New Roman" w:hAnsi="Arial Narrow"/>
          <w:sz w:val="16"/>
          <w:szCs w:val="16"/>
          <w:lang w:eastAsia="ru-RU"/>
        </w:rPr>
      </w:pPr>
      <w:r w:rsidRPr="00861A7D">
        <w:rPr>
          <w:rFonts w:ascii="Arial Narrow" w:eastAsia="Times New Roman" w:hAnsi="Arial Narrow"/>
          <w:sz w:val="20"/>
          <w:szCs w:val="20"/>
          <w:lang w:eastAsia="ru-RU"/>
        </w:rPr>
        <w:t xml:space="preserve">                                                           </w:t>
      </w:r>
      <w:r>
        <w:rPr>
          <w:rFonts w:ascii="Arial Narrow" w:eastAsia="Times New Roman" w:hAnsi="Arial Narrow"/>
          <w:sz w:val="20"/>
          <w:szCs w:val="20"/>
          <w:lang w:eastAsia="ru-RU"/>
        </w:rPr>
        <w:t xml:space="preserve">                                                                                                                               </w:t>
      </w:r>
      <w:r w:rsidRPr="00861A7D">
        <w:rPr>
          <w:rFonts w:ascii="Arial Narrow" w:eastAsia="Times New Roman" w:hAnsi="Arial Narrow"/>
          <w:sz w:val="20"/>
          <w:szCs w:val="20"/>
          <w:lang w:eastAsia="ru-RU"/>
        </w:rPr>
        <w:t xml:space="preserve">   </w:t>
      </w:r>
      <w:r w:rsidRPr="00861A7D">
        <w:rPr>
          <w:rFonts w:ascii="Arial Narrow" w:eastAsia="Times New Roman" w:hAnsi="Arial Narrow"/>
          <w:sz w:val="16"/>
          <w:szCs w:val="16"/>
          <w:lang w:eastAsia="ru-RU"/>
        </w:rPr>
        <w:t xml:space="preserve">(подпись </w:t>
      </w:r>
      <w:proofErr w:type="gramStart"/>
      <w:r w:rsidRPr="00861A7D">
        <w:rPr>
          <w:rFonts w:ascii="Arial Narrow" w:eastAsia="Times New Roman" w:hAnsi="Arial Narrow"/>
          <w:sz w:val="16"/>
          <w:szCs w:val="16"/>
          <w:lang w:eastAsia="ru-RU"/>
        </w:rPr>
        <w:t>поступающего</w:t>
      </w:r>
      <w:proofErr w:type="gramEnd"/>
      <w:r w:rsidRPr="00861A7D">
        <w:rPr>
          <w:rFonts w:ascii="Arial Narrow" w:eastAsia="Times New Roman" w:hAnsi="Arial Narrow"/>
          <w:sz w:val="16"/>
          <w:szCs w:val="16"/>
          <w:lang w:eastAsia="ru-RU"/>
        </w:rPr>
        <w:t>)</w:t>
      </w:r>
      <w:r>
        <w:rPr>
          <w:rFonts w:ascii="Arial Narrow" w:eastAsia="Times New Roman" w:hAnsi="Arial Narrow"/>
          <w:sz w:val="16"/>
          <w:szCs w:val="16"/>
          <w:lang w:eastAsia="ru-RU"/>
        </w:rPr>
        <w:t xml:space="preserve">   </w:t>
      </w:r>
    </w:p>
    <w:p w:rsidR="00D61F1A" w:rsidRPr="00D61F1A" w:rsidRDefault="00D61F1A" w:rsidP="00D61F1A">
      <w:pPr>
        <w:spacing w:after="0" w:line="192" w:lineRule="auto"/>
        <w:ind w:firstLine="708"/>
        <w:jc w:val="both"/>
        <w:rPr>
          <w:rFonts w:ascii="Arial Narrow" w:eastAsia="Times New Roman" w:hAnsi="Arial Narrow" w:cs="Arial"/>
          <w:sz w:val="16"/>
          <w:szCs w:val="16"/>
          <w:lang w:eastAsia="ru-RU"/>
        </w:rPr>
      </w:pPr>
    </w:p>
    <w:p w:rsidR="00D61F1A" w:rsidRDefault="00D61F1A" w:rsidP="00D61F1A">
      <w:pPr>
        <w:spacing w:after="0" w:line="192" w:lineRule="auto"/>
        <w:ind w:firstLine="708"/>
        <w:jc w:val="both"/>
        <w:rPr>
          <w:rFonts w:ascii="Arial Narrow" w:eastAsia="Times New Roman" w:hAnsi="Arial Narrow" w:cs="Arial"/>
          <w:lang w:eastAsia="ru-RU"/>
        </w:rPr>
      </w:pPr>
      <w:r w:rsidRPr="00861A7D">
        <w:rPr>
          <w:rFonts w:ascii="Arial Narrow" w:eastAsia="Times New Roman" w:hAnsi="Arial Narrow" w:cs="Arial"/>
          <w:lang w:eastAsia="ru-RU"/>
        </w:rPr>
        <w:t>Я осведомлен, что в соответствии с законодательством РФ лицо, проживающее в одном и том же регионе РФ более 3 месяцев, обязано оформить регистрацию по месту проживания в данном регионе.</w:t>
      </w:r>
    </w:p>
    <w:p w:rsidR="00D61F1A" w:rsidRPr="00861A7D" w:rsidRDefault="00D61F1A" w:rsidP="00D61F1A">
      <w:pPr>
        <w:spacing w:after="0" w:line="192" w:lineRule="auto"/>
        <w:ind w:firstLine="708"/>
        <w:jc w:val="both"/>
        <w:rPr>
          <w:rFonts w:ascii="Arial Narrow" w:eastAsia="Times New Roman" w:hAnsi="Arial Narrow" w:cs="Arial"/>
          <w:lang w:eastAsia="ru-RU"/>
        </w:rPr>
      </w:pPr>
      <w:r w:rsidRPr="00861A7D">
        <w:rPr>
          <w:rFonts w:ascii="Arial Narrow" w:eastAsia="Times New Roman" w:hAnsi="Arial Narrow" w:cs="Arial"/>
          <w:lang w:eastAsia="ru-RU"/>
        </w:rPr>
        <w:t xml:space="preserve"> </w:t>
      </w:r>
      <w:proofErr w:type="gramStart"/>
      <w:r w:rsidRPr="00861A7D">
        <w:rPr>
          <w:rFonts w:ascii="Arial Narrow" w:eastAsia="Times New Roman" w:hAnsi="Arial Narrow" w:cs="Arial"/>
          <w:lang w:eastAsia="ru-RU"/>
        </w:rPr>
        <w:t xml:space="preserve">В случае моего зачисления без предоставления места в общежитии обязуюсь в течение 3 месяцев после зачисления сообщить в дирекцию института поступления сведения о </w:t>
      </w:r>
      <w:r>
        <w:rPr>
          <w:rFonts w:ascii="Arial Narrow" w:eastAsia="Times New Roman" w:hAnsi="Arial Narrow" w:cs="Arial"/>
          <w:lang w:eastAsia="ru-RU"/>
        </w:rPr>
        <w:t xml:space="preserve">наличии (отсутствии) </w:t>
      </w:r>
      <w:r w:rsidRPr="00861A7D">
        <w:rPr>
          <w:rFonts w:ascii="Arial Narrow" w:eastAsia="Times New Roman" w:hAnsi="Arial Narrow" w:cs="Arial"/>
          <w:lang w:eastAsia="ru-RU"/>
        </w:rPr>
        <w:t>регистрации по месту временного проживания в Москве или Московской области и корректировать данные сведения в процессе обучения в случае их изменения (</w:t>
      </w:r>
      <w:r w:rsidRPr="00861A7D">
        <w:rPr>
          <w:rFonts w:ascii="Arial Narrow" w:eastAsia="Times New Roman" w:hAnsi="Arial Narrow" w:cs="Arial"/>
          <w:i/>
          <w:lang w:eastAsia="ru-RU"/>
        </w:rPr>
        <w:t>для лиц с регистрацией по месту постоянного проживания вне Москвы и Московской области</w:t>
      </w:r>
      <w:r w:rsidRPr="00861A7D">
        <w:rPr>
          <w:rFonts w:ascii="Arial Narrow" w:eastAsia="Times New Roman" w:hAnsi="Arial Narrow" w:cs="Arial"/>
          <w:lang w:eastAsia="ru-RU"/>
        </w:rPr>
        <w:t>).</w:t>
      </w:r>
      <w:proofErr w:type="gramEnd"/>
    </w:p>
    <w:p w:rsidR="00D61F1A" w:rsidRPr="005C4E14" w:rsidRDefault="00D61F1A" w:rsidP="00D61F1A">
      <w:pPr>
        <w:spacing w:after="0" w:line="192" w:lineRule="auto"/>
        <w:jc w:val="both"/>
        <w:rPr>
          <w:rFonts w:ascii="Arial Narrow" w:eastAsia="Times New Roman" w:hAnsi="Arial Narrow"/>
          <w:sz w:val="6"/>
          <w:szCs w:val="6"/>
          <w:lang w:eastAsia="ru-RU"/>
        </w:rPr>
      </w:pPr>
    </w:p>
    <w:p w:rsidR="00D61F1A" w:rsidRPr="00861A7D" w:rsidRDefault="00D61F1A" w:rsidP="005C4E14">
      <w:pPr>
        <w:spacing w:after="0" w:line="240" w:lineRule="auto"/>
        <w:jc w:val="right"/>
        <w:rPr>
          <w:rFonts w:ascii="Arial Narrow" w:eastAsia="Times New Roman" w:hAnsi="Arial Narrow"/>
          <w:sz w:val="20"/>
          <w:szCs w:val="20"/>
          <w:lang w:eastAsia="ru-RU"/>
        </w:rPr>
      </w:pPr>
      <w:r w:rsidRPr="00861A7D">
        <w:rPr>
          <w:rFonts w:ascii="Arial Narrow" w:eastAsia="Times New Roman" w:hAnsi="Arial Narrow"/>
          <w:sz w:val="20"/>
          <w:szCs w:val="20"/>
          <w:lang w:eastAsia="ru-RU"/>
        </w:rPr>
        <w:t>«______»_________201___г. _________________________________</w:t>
      </w:r>
    </w:p>
    <w:p w:rsidR="00D61F1A" w:rsidRPr="00861A7D" w:rsidRDefault="00D61F1A" w:rsidP="00D61F1A">
      <w:pPr>
        <w:spacing w:after="0" w:line="192" w:lineRule="auto"/>
        <w:rPr>
          <w:rFonts w:ascii="Arial Narrow" w:eastAsia="Times New Roman" w:hAnsi="Arial Narrow"/>
          <w:sz w:val="16"/>
          <w:szCs w:val="16"/>
          <w:lang w:eastAsia="ru-RU"/>
        </w:rPr>
      </w:pPr>
      <w:r w:rsidRPr="00861A7D">
        <w:rPr>
          <w:rFonts w:ascii="Arial Narrow" w:eastAsia="Times New Roman" w:hAnsi="Arial Narrow"/>
          <w:sz w:val="16"/>
          <w:szCs w:val="16"/>
          <w:lang w:eastAsia="ru-RU"/>
        </w:rPr>
        <w:t xml:space="preserve">                                             </w:t>
      </w:r>
      <w:r>
        <w:rPr>
          <w:rFonts w:ascii="Arial Narrow" w:eastAsia="Times New Roman" w:hAnsi="Arial Narrow"/>
          <w:sz w:val="16"/>
          <w:szCs w:val="16"/>
          <w:lang w:eastAsia="ru-RU"/>
        </w:rPr>
        <w:t xml:space="preserve">                                                                                                                                                           </w:t>
      </w:r>
      <w:r w:rsidRPr="00861A7D">
        <w:rPr>
          <w:rFonts w:ascii="Arial Narrow" w:eastAsia="Times New Roman" w:hAnsi="Arial Narrow"/>
          <w:sz w:val="16"/>
          <w:szCs w:val="16"/>
          <w:lang w:eastAsia="ru-RU"/>
        </w:rPr>
        <w:t xml:space="preserve">                                (подпись </w:t>
      </w:r>
      <w:proofErr w:type="gramStart"/>
      <w:r w:rsidRPr="00861A7D">
        <w:rPr>
          <w:rFonts w:ascii="Arial Narrow" w:eastAsia="Times New Roman" w:hAnsi="Arial Narrow"/>
          <w:sz w:val="16"/>
          <w:szCs w:val="16"/>
          <w:lang w:eastAsia="ru-RU"/>
        </w:rPr>
        <w:t>поступающего</w:t>
      </w:r>
      <w:proofErr w:type="gramEnd"/>
      <w:r w:rsidRPr="00861A7D">
        <w:rPr>
          <w:rFonts w:ascii="Arial Narrow" w:eastAsia="Times New Roman" w:hAnsi="Arial Narrow"/>
          <w:sz w:val="16"/>
          <w:szCs w:val="16"/>
          <w:lang w:eastAsia="ru-RU"/>
        </w:rPr>
        <w:t>)</w:t>
      </w:r>
    </w:p>
    <w:p w:rsidR="00D61F1A" w:rsidRPr="005C4E14" w:rsidRDefault="005C4E14" w:rsidP="005C4E14">
      <w:pPr>
        <w:spacing w:after="0" w:line="192" w:lineRule="auto"/>
        <w:jc w:val="right"/>
        <w:rPr>
          <w:rFonts w:ascii="Arial Narrow" w:eastAsia="Times New Roman" w:hAnsi="Arial Narrow"/>
          <w:b/>
          <w:i/>
          <w:lang w:eastAsia="ru-RU"/>
        </w:rPr>
      </w:pPr>
      <w:r w:rsidRPr="005C4E14">
        <w:rPr>
          <w:rFonts w:ascii="Arial Narrow" w:eastAsia="Times New Roman" w:hAnsi="Arial Narrow"/>
          <w:b/>
          <w:i/>
          <w:lang w:eastAsia="ru-RU"/>
        </w:rPr>
        <w:lastRenderedPageBreak/>
        <w:t>ОБРАЗЕЦ ЗАПОЛНЕНИЯ</w:t>
      </w:r>
    </w:p>
    <w:p w:rsidR="00D61F1A" w:rsidRPr="0074770C" w:rsidRDefault="00D61F1A" w:rsidP="00D61F1A">
      <w:pPr>
        <w:jc w:val="right"/>
        <w:rPr>
          <w:u w:val="single"/>
        </w:rPr>
      </w:pPr>
      <w:r w:rsidRPr="0074770C">
        <w:rPr>
          <w:u w:val="single"/>
        </w:rPr>
        <w:t>Приложение</w:t>
      </w:r>
      <w:r w:rsidR="00F671BA">
        <w:rPr>
          <w:u w:val="single"/>
        </w:rPr>
        <w:t xml:space="preserve"> 1</w:t>
      </w:r>
      <w:r w:rsidRPr="0074770C">
        <w:rPr>
          <w:u w:val="single"/>
        </w:rPr>
        <w:t xml:space="preserve"> к </w:t>
      </w:r>
      <w:r>
        <w:rPr>
          <w:u w:val="single"/>
        </w:rPr>
        <w:t>З</w:t>
      </w:r>
      <w:r w:rsidRPr="0074770C">
        <w:rPr>
          <w:u w:val="single"/>
        </w:rPr>
        <w:t>аявлению</w:t>
      </w:r>
    </w:p>
    <w:tbl>
      <w:tblPr>
        <w:tblStyle w:val="a3"/>
        <w:tblW w:w="0" w:type="auto"/>
        <w:jc w:val="right"/>
        <w:tblInd w:w="7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
        <w:gridCol w:w="294"/>
        <w:gridCol w:w="294"/>
        <w:gridCol w:w="294"/>
        <w:gridCol w:w="294"/>
        <w:gridCol w:w="294"/>
        <w:gridCol w:w="115"/>
      </w:tblGrid>
      <w:tr w:rsidR="00D61F1A" w:rsidRPr="002F3BEE" w:rsidTr="00F671BA">
        <w:trPr>
          <w:gridBefore w:val="1"/>
          <w:gridAfter w:val="1"/>
          <w:wBefore w:w="116" w:type="dxa"/>
          <w:wAfter w:w="115" w:type="dxa"/>
          <w:trHeight w:val="65"/>
          <w:jc w:val="right"/>
        </w:trPr>
        <w:tc>
          <w:tcPr>
            <w:tcW w:w="294" w:type="dxa"/>
          </w:tcPr>
          <w:p w:rsidR="00D61F1A" w:rsidRPr="00F671BA" w:rsidRDefault="00D61F1A" w:rsidP="00F671BA">
            <w:pPr>
              <w:rPr>
                <w:highlight w:val="yellow"/>
              </w:rPr>
            </w:pPr>
          </w:p>
        </w:tc>
        <w:tc>
          <w:tcPr>
            <w:tcW w:w="294" w:type="dxa"/>
          </w:tcPr>
          <w:p w:rsidR="00D61F1A" w:rsidRPr="00F671BA" w:rsidRDefault="00D61F1A" w:rsidP="00F671BA">
            <w:pPr>
              <w:rPr>
                <w:highlight w:val="yellow"/>
              </w:rPr>
            </w:pPr>
          </w:p>
        </w:tc>
        <w:tc>
          <w:tcPr>
            <w:tcW w:w="294" w:type="dxa"/>
          </w:tcPr>
          <w:p w:rsidR="00D61F1A" w:rsidRPr="00F671BA" w:rsidRDefault="00D61F1A" w:rsidP="00F671BA">
            <w:pPr>
              <w:rPr>
                <w:highlight w:val="yellow"/>
              </w:rPr>
            </w:pPr>
          </w:p>
        </w:tc>
        <w:tc>
          <w:tcPr>
            <w:tcW w:w="294" w:type="dxa"/>
          </w:tcPr>
          <w:p w:rsidR="00D61F1A" w:rsidRPr="00F671BA" w:rsidRDefault="00D61F1A" w:rsidP="00F671BA">
            <w:pPr>
              <w:rPr>
                <w:highlight w:val="yellow"/>
              </w:rPr>
            </w:pPr>
          </w:p>
        </w:tc>
        <w:tc>
          <w:tcPr>
            <w:tcW w:w="294" w:type="dxa"/>
          </w:tcPr>
          <w:p w:rsidR="00D61F1A" w:rsidRPr="00F671BA" w:rsidRDefault="00D61F1A" w:rsidP="00F671BA">
            <w:pPr>
              <w:rPr>
                <w:highlight w:val="yellow"/>
              </w:rPr>
            </w:pPr>
          </w:p>
        </w:tc>
      </w:tr>
      <w:tr w:rsidR="00D61F1A" w:rsidTr="00F6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7"/>
          <w:jc w:val="right"/>
        </w:trPr>
        <w:tc>
          <w:tcPr>
            <w:tcW w:w="1701" w:type="dxa"/>
            <w:gridSpan w:val="7"/>
            <w:tcBorders>
              <w:top w:val="nil"/>
              <w:left w:val="nil"/>
              <w:bottom w:val="nil"/>
              <w:right w:val="nil"/>
            </w:tcBorders>
            <w:noWrap/>
          </w:tcPr>
          <w:p w:rsidR="00D61F1A" w:rsidRDefault="00D61F1A" w:rsidP="00F671BA">
            <w:pPr>
              <w:jc w:val="center"/>
              <w:rPr>
                <w:sz w:val="12"/>
                <w:szCs w:val="12"/>
              </w:rPr>
            </w:pPr>
            <w:r w:rsidRPr="002F3BEE">
              <w:rPr>
                <w:sz w:val="12"/>
                <w:szCs w:val="12"/>
              </w:rPr>
              <w:t>(рег. номер)</w:t>
            </w:r>
          </w:p>
          <w:p w:rsidR="00D61F1A" w:rsidRDefault="00D61F1A" w:rsidP="00F671BA">
            <w:pPr>
              <w:jc w:val="center"/>
              <w:rPr>
                <w:sz w:val="12"/>
                <w:szCs w:val="12"/>
              </w:rPr>
            </w:pPr>
          </w:p>
          <w:p w:rsidR="00D61F1A" w:rsidRDefault="00D61F1A" w:rsidP="00F671BA">
            <w:pPr>
              <w:jc w:val="center"/>
              <w:rPr>
                <w:sz w:val="12"/>
                <w:szCs w:val="12"/>
              </w:rPr>
            </w:pPr>
          </w:p>
          <w:p w:rsidR="00D61F1A" w:rsidRDefault="00D61F1A" w:rsidP="00F671BA">
            <w:pPr>
              <w:jc w:val="center"/>
              <w:rPr>
                <w:sz w:val="12"/>
                <w:szCs w:val="12"/>
              </w:rPr>
            </w:pPr>
          </w:p>
          <w:p w:rsidR="00D61F1A" w:rsidRPr="002F3BEE" w:rsidRDefault="00D61F1A" w:rsidP="00F671BA">
            <w:pPr>
              <w:jc w:val="center"/>
              <w:rPr>
                <w:sz w:val="12"/>
                <w:szCs w:val="12"/>
                <w:highlight w:val="yellow"/>
              </w:rPr>
            </w:pPr>
          </w:p>
        </w:tc>
      </w:tr>
    </w:tbl>
    <w:tbl>
      <w:tblPr>
        <w:tblStyle w:val="a3"/>
        <w:tblpPr w:leftFromText="180" w:rightFromText="180" w:vertAnchor="text" w:horzAnchor="margin" w:tblpY="51"/>
        <w:tblW w:w="0" w:type="auto"/>
        <w:tblLook w:val="04A0" w:firstRow="1" w:lastRow="0" w:firstColumn="1" w:lastColumn="0" w:noHBand="0" w:noVBand="1"/>
      </w:tblPr>
      <w:tblGrid>
        <w:gridCol w:w="631"/>
        <w:gridCol w:w="1009"/>
        <w:gridCol w:w="486"/>
        <w:gridCol w:w="486"/>
        <w:gridCol w:w="486"/>
        <w:gridCol w:w="486"/>
        <w:gridCol w:w="486"/>
        <w:gridCol w:w="486"/>
        <w:gridCol w:w="486"/>
        <w:gridCol w:w="486"/>
        <w:gridCol w:w="486"/>
        <w:gridCol w:w="486"/>
        <w:gridCol w:w="486"/>
        <w:gridCol w:w="486"/>
        <w:gridCol w:w="486"/>
        <w:gridCol w:w="486"/>
        <w:gridCol w:w="486"/>
        <w:gridCol w:w="486"/>
      </w:tblGrid>
      <w:tr w:rsidR="00D61F1A" w:rsidTr="00F671BA">
        <w:tc>
          <w:tcPr>
            <w:tcW w:w="631" w:type="dxa"/>
            <w:vMerge w:val="restart"/>
            <w:tcBorders>
              <w:top w:val="nil"/>
              <w:left w:val="nil"/>
              <w:bottom w:val="nil"/>
            </w:tcBorders>
          </w:tcPr>
          <w:p w:rsidR="00D61F1A" w:rsidRDefault="00D61F1A" w:rsidP="00F671BA">
            <w:pPr>
              <w:ind w:right="231"/>
              <w:jc w:val="both"/>
            </w:pPr>
            <w:r>
              <w:t>Я,</w:t>
            </w:r>
          </w:p>
        </w:tc>
        <w:tc>
          <w:tcPr>
            <w:tcW w:w="1009" w:type="dxa"/>
          </w:tcPr>
          <w:p w:rsidR="00D61F1A" w:rsidRPr="00501223" w:rsidRDefault="00D61F1A" w:rsidP="00F671BA">
            <w:pPr>
              <w:jc w:val="both"/>
            </w:pPr>
            <w:r w:rsidRPr="00501223">
              <w:t>Фамилия</w:t>
            </w:r>
          </w:p>
        </w:tc>
        <w:tc>
          <w:tcPr>
            <w:tcW w:w="486" w:type="dxa"/>
          </w:tcPr>
          <w:p w:rsidR="00D61F1A" w:rsidRPr="00B139A4" w:rsidRDefault="00D61F1A" w:rsidP="00F671BA">
            <w:pPr>
              <w:jc w:val="both"/>
              <w:rPr>
                <w:i/>
              </w:rPr>
            </w:pPr>
            <w:r w:rsidRPr="00B139A4">
              <w:rPr>
                <w:i/>
              </w:rPr>
              <w:t>И</w:t>
            </w:r>
          </w:p>
        </w:tc>
        <w:tc>
          <w:tcPr>
            <w:tcW w:w="486" w:type="dxa"/>
          </w:tcPr>
          <w:p w:rsidR="00D61F1A" w:rsidRPr="00B139A4" w:rsidRDefault="00D61F1A" w:rsidP="00F671BA">
            <w:pPr>
              <w:jc w:val="both"/>
              <w:rPr>
                <w:i/>
              </w:rPr>
            </w:pPr>
            <w:r w:rsidRPr="00B139A4">
              <w:rPr>
                <w:i/>
              </w:rPr>
              <w:t>В</w:t>
            </w:r>
          </w:p>
        </w:tc>
        <w:tc>
          <w:tcPr>
            <w:tcW w:w="486" w:type="dxa"/>
          </w:tcPr>
          <w:p w:rsidR="00D61F1A" w:rsidRPr="00B139A4" w:rsidRDefault="00D61F1A" w:rsidP="00F671BA">
            <w:pPr>
              <w:jc w:val="both"/>
              <w:rPr>
                <w:i/>
              </w:rPr>
            </w:pPr>
            <w:r w:rsidRPr="00B139A4">
              <w:rPr>
                <w:i/>
              </w:rPr>
              <w:t>А</w:t>
            </w:r>
          </w:p>
        </w:tc>
        <w:tc>
          <w:tcPr>
            <w:tcW w:w="486" w:type="dxa"/>
          </w:tcPr>
          <w:p w:rsidR="00D61F1A" w:rsidRPr="00B139A4" w:rsidRDefault="00D61F1A" w:rsidP="00F671BA">
            <w:pPr>
              <w:jc w:val="both"/>
              <w:rPr>
                <w:i/>
              </w:rPr>
            </w:pPr>
            <w:r w:rsidRPr="00B139A4">
              <w:rPr>
                <w:i/>
              </w:rPr>
              <w:t>Н</w:t>
            </w:r>
          </w:p>
        </w:tc>
        <w:tc>
          <w:tcPr>
            <w:tcW w:w="486" w:type="dxa"/>
          </w:tcPr>
          <w:p w:rsidR="00D61F1A" w:rsidRPr="00B139A4" w:rsidRDefault="00D61F1A" w:rsidP="00F671BA">
            <w:pPr>
              <w:jc w:val="both"/>
              <w:rPr>
                <w:i/>
              </w:rPr>
            </w:pPr>
            <w:r w:rsidRPr="00B139A4">
              <w:rPr>
                <w:i/>
              </w:rPr>
              <w:t>О</w:t>
            </w:r>
          </w:p>
        </w:tc>
        <w:tc>
          <w:tcPr>
            <w:tcW w:w="486" w:type="dxa"/>
          </w:tcPr>
          <w:p w:rsidR="00D61F1A" w:rsidRPr="00B139A4" w:rsidRDefault="00D61F1A" w:rsidP="00F671BA">
            <w:pPr>
              <w:jc w:val="both"/>
              <w:rPr>
                <w:i/>
              </w:rPr>
            </w:pPr>
            <w:r w:rsidRPr="00B139A4">
              <w:rPr>
                <w:i/>
              </w:rPr>
              <w:t>В</w:t>
            </w:r>
          </w:p>
        </w:tc>
        <w:tc>
          <w:tcPr>
            <w:tcW w:w="486" w:type="dxa"/>
          </w:tcPr>
          <w:p w:rsidR="00D61F1A" w:rsidRPr="00B139A4" w:rsidRDefault="00D61F1A" w:rsidP="00F671BA">
            <w:pPr>
              <w:jc w:val="both"/>
              <w:rPr>
                <w:i/>
              </w:rPr>
            </w:pPr>
          </w:p>
        </w:tc>
        <w:tc>
          <w:tcPr>
            <w:tcW w:w="486" w:type="dxa"/>
          </w:tcPr>
          <w:p w:rsidR="00D61F1A" w:rsidRPr="00B139A4" w:rsidRDefault="00D61F1A" w:rsidP="00F671BA">
            <w:pPr>
              <w:jc w:val="both"/>
              <w:rPr>
                <w:i/>
              </w:rPr>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Borders>
              <w:bottom w:val="single" w:sz="4" w:space="0" w:color="auto"/>
            </w:tcBorders>
          </w:tcPr>
          <w:p w:rsidR="00D61F1A" w:rsidRPr="00501223" w:rsidRDefault="00D61F1A" w:rsidP="00F671BA">
            <w:pPr>
              <w:jc w:val="both"/>
            </w:pPr>
          </w:p>
        </w:tc>
      </w:tr>
      <w:tr w:rsidR="00D61F1A" w:rsidTr="00F671BA">
        <w:tc>
          <w:tcPr>
            <w:tcW w:w="631" w:type="dxa"/>
            <w:vMerge/>
            <w:tcBorders>
              <w:left w:val="nil"/>
              <w:bottom w:val="nil"/>
            </w:tcBorders>
          </w:tcPr>
          <w:p w:rsidR="00D61F1A" w:rsidRDefault="00D61F1A" w:rsidP="00F671BA">
            <w:pPr>
              <w:ind w:right="231"/>
              <w:jc w:val="both"/>
            </w:pPr>
          </w:p>
        </w:tc>
        <w:tc>
          <w:tcPr>
            <w:tcW w:w="1009" w:type="dxa"/>
          </w:tcPr>
          <w:p w:rsidR="00D61F1A" w:rsidRPr="00501223" w:rsidRDefault="00D61F1A" w:rsidP="00F671BA">
            <w:pPr>
              <w:jc w:val="both"/>
            </w:pPr>
            <w:r w:rsidRPr="00501223">
              <w:t>Имя</w:t>
            </w:r>
          </w:p>
        </w:tc>
        <w:tc>
          <w:tcPr>
            <w:tcW w:w="486" w:type="dxa"/>
          </w:tcPr>
          <w:p w:rsidR="00D61F1A" w:rsidRPr="00B139A4" w:rsidRDefault="00D61F1A" w:rsidP="00F671BA">
            <w:pPr>
              <w:jc w:val="both"/>
              <w:rPr>
                <w:i/>
              </w:rPr>
            </w:pPr>
            <w:r w:rsidRPr="00B139A4">
              <w:rPr>
                <w:i/>
              </w:rPr>
              <w:t xml:space="preserve">С </w:t>
            </w:r>
          </w:p>
        </w:tc>
        <w:tc>
          <w:tcPr>
            <w:tcW w:w="486" w:type="dxa"/>
          </w:tcPr>
          <w:p w:rsidR="00D61F1A" w:rsidRPr="00B139A4" w:rsidRDefault="00D61F1A" w:rsidP="00F671BA">
            <w:pPr>
              <w:jc w:val="both"/>
              <w:rPr>
                <w:i/>
              </w:rPr>
            </w:pPr>
            <w:r w:rsidRPr="00B139A4">
              <w:rPr>
                <w:i/>
              </w:rPr>
              <w:t>Е</w:t>
            </w:r>
          </w:p>
        </w:tc>
        <w:tc>
          <w:tcPr>
            <w:tcW w:w="486" w:type="dxa"/>
          </w:tcPr>
          <w:p w:rsidR="00D61F1A" w:rsidRPr="00B139A4" w:rsidRDefault="00D61F1A" w:rsidP="00F671BA">
            <w:pPr>
              <w:jc w:val="both"/>
              <w:rPr>
                <w:i/>
              </w:rPr>
            </w:pPr>
            <w:proofErr w:type="gramStart"/>
            <w:r w:rsidRPr="00B139A4">
              <w:rPr>
                <w:i/>
              </w:rPr>
              <w:t>Р</w:t>
            </w:r>
            <w:proofErr w:type="gramEnd"/>
          </w:p>
        </w:tc>
        <w:tc>
          <w:tcPr>
            <w:tcW w:w="486" w:type="dxa"/>
          </w:tcPr>
          <w:p w:rsidR="00D61F1A" w:rsidRPr="00B139A4" w:rsidRDefault="00D61F1A" w:rsidP="00F671BA">
            <w:pPr>
              <w:jc w:val="both"/>
              <w:rPr>
                <w:i/>
              </w:rPr>
            </w:pPr>
            <w:r w:rsidRPr="00B139A4">
              <w:rPr>
                <w:i/>
              </w:rPr>
              <w:t>Г</w:t>
            </w:r>
          </w:p>
        </w:tc>
        <w:tc>
          <w:tcPr>
            <w:tcW w:w="486" w:type="dxa"/>
          </w:tcPr>
          <w:p w:rsidR="00D61F1A" w:rsidRPr="00B139A4" w:rsidRDefault="00D61F1A" w:rsidP="00F671BA">
            <w:pPr>
              <w:jc w:val="both"/>
              <w:rPr>
                <w:i/>
              </w:rPr>
            </w:pPr>
            <w:r w:rsidRPr="00B139A4">
              <w:rPr>
                <w:i/>
              </w:rPr>
              <w:t>Е</w:t>
            </w:r>
          </w:p>
        </w:tc>
        <w:tc>
          <w:tcPr>
            <w:tcW w:w="486" w:type="dxa"/>
          </w:tcPr>
          <w:p w:rsidR="00D61F1A" w:rsidRPr="00B139A4" w:rsidRDefault="00D61F1A" w:rsidP="00F671BA">
            <w:pPr>
              <w:jc w:val="both"/>
              <w:rPr>
                <w:i/>
              </w:rPr>
            </w:pPr>
            <w:r w:rsidRPr="00B139A4">
              <w:rPr>
                <w:i/>
              </w:rPr>
              <w:t>Й</w:t>
            </w:r>
          </w:p>
        </w:tc>
        <w:tc>
          <w:tcPr>
            <w:tcW w:w="486" w:type="dxa"/>
          </w:tcPr>
          <w:p w:rsidR="00D61F1A" w:rsidRPr="00B139A4" w:rsidRDefault="00D61F1A" w:rsidP="00F671BA">
            <w:pPr>
              <w:jc w:val="both"/>
              <w:rPr>
                <w:i/>
              </w:rPr>
            </w:pPr>
          </w:p>
        </w:tc>
        <w:tc>
          <w:tcPr>
            <w:tcW w:w="486" w:type="dxa"/>
          </w:tcPr>
          <w:p w:rsidR="00D61F1A" w:rsidRPr="00B139A4" w:rsidRDefault="00D61F1A" w:rsidP="00F671BA">
            <w:pPr>
              <w:jc w:val="both"/>
              <w:rPr>
                <w:i/>
              </w:rPr>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Borders>
              <w:top w:val="single" w:sz="4" w:space="0" w:color="auto"/>
            </w:tcBorders>
          </w:tcPr>
          <w:p w:rsidR="00D61F1A" w:rsidRPr="00501223" w:rsidRDefault="00D61F1A" w:rsidP="00F671BA">
            <w:pPr>
              <w:jc w:val="both"/>
            </w:pPr>
          </w:p>
        </w:tc>
      </w:tr>
      <w:tr w:rsidR="00D61F1A" w:rsidTr="00F671BA">
        <w:tc>
          <w:tcPr>
            <w:tcW w:w="631" w:type="dxa"/>
            <w:vMerge/>
            <w:tcBorders>
              <w:left w:val="nil"/>
              <w:bottom w:val="nil"/>
            </w:tcBorders>
          </w:tcPr>
          <w:p w:rsidR="00D61F1A" w:rsidRDefault="00D61F1A" w:rsidP="00F671BA">
            <w:pPr>
              <w:ind w:right="231"/>
              <w:jc w:val="both"/>
            </w:pPr>
          </w:p>
        </w:tc>
        <w:tc>
          <w:tcPr>
            <w:tcW w:w="1009" w:type="dxa"/>
          </w:tcPr>
          <w:p w:rsidR="00D61F1A" w:rsidRPr="00501223" w:rsidRDefault="00D61F1A" w:rsidP="00F671BA">
            <w:pPr>
              <w:jc w:val="both"/>
            </w:pPr>
            <w:r w:rsidRPr="00501223">
              <w:t>Отчество</w:t>
            </w:r>
          </w:p>
        </w:tc>
        <w:tc>
          <w:tcPr>
            <w:tcW w:w="486" w:type="dxa"/>
          </w:tcPr>
          <w:p w:rsidR="00D61F1A" w:rsidRPr="00B139A4" w:rsidRDefault="00D61F1A" w:rsidP="00F671BA">
            <w:pPr>
              <w:jc w:val="both"/>
              <w:rPr>
                <w:i/>
              </w:rPr>
            </w:pPr>
            <w:proofErr w:type="gramStart"/>
            <w:r w:rsidRPr="00B139A4">
              <w:rPr>
                <w:i/>
              </w:rPr>
              <w:t>П</w:t>
            </w:r>
            <w:proofErr w:type="gramEnd"/>
          </w:p>
        </w:tc>
        <w:tc>
          <w:tcPr>
            <w:tcW w:w="486" w:type="dxa"/>
          </w:tcPr>
          <w:p w:rsidR="00D61F1A" w:rsidRPr="00B139A4" w:rsidRDefault="00D61F1A" w:rsidP="00F671BA">
            <w:pPr>
              <w:jc w:val="both"/>
              <w:rPr>
                <w:i/>
              </w:rPr>
            </w:pPr>
            <w:r w:rsidRPr="00B139A4">
              <w:rPr>
                <w:i/>
              </w:rPr>
              <w:t>Е</w:t>
            </w:r>
          </w:p>
        </w:tc>
        <w:tc>
          <w:tcPr>
            <w:tcW w:w="486" w:type="dxa"/>
          </w:tcPr>
          <w:p w:rsidR="00D61F1A" w:rsidRPr="00B139A4" w:rsidRDefault="00D61F1A" w:rsidP="00F671BA">
            <w:pPr>
              <w:jc w:val="both"/>
              <w:rPr>
                <w:i/>
              </w:rPr>
            </w:pPr>
            <w:r w:rsidRPr="00B139A4">
              <w:rPr>
                <w:i/>
              </w:rPr>
              <w:t>Т</w:t>
            </w:r>
          </w:p>
        </w:tc>
        <w:tc>
          <w:tcPr>
            <w:tcW w:w="486" w:type="dxa"/>
          </w:tcPr>
          <w:p w:rsidR="00D61F1A" w:rsidRPr="00B139A4" w:rsidRDefault="00D61F1A" w:rsidP="00F671BA">
            <w:pPr>
              <w:jc w:val="both"/>
              <w:rPr>
                <w:i/>
              </w:rPr>
            </w:pPr>
            <w:proofErr w:type="gramStart"/>
            <w:r w:rsidRPr="00B139A4">
              <w:rPr>
                <w:i/>
              </w:rPr>
              <w:t>Р</w:t>
            </w:r>
            <w:proofErr w:type="gramEnd"/>
          </w:p>
        </w:tc>
        <w:tc>
          <w:tcPr>
            <w:tcW w:w="486" w:type="dxa"/>
          </w:tcPr>
          <w:p w:rsidR="00D61F1A" w:rsidRPr="00B139A4" w:rsidRDefault="00D61F1A" w:rsidP="00F671BA">
            <w:pPr>
              <w:jc w:val="both"/>
              <w:rPr>
                <w:i/>
              </w:rPr>
            </w:pPr>
            <w:r w:rsidRPr="00B139A4">
              <w:rPr>
                <w:i/>
              </w:rPr>
              <w:t>О</w:t>
            </w:r>
          </w:p>
        </w:tc>
        <w:tc>
          <w:tcPr>
            <w:tcW w:w="486" w:type="dxa"/>
          </w:tcPr>
          <w:p w:rsidR="00D61F1A" w:rsidRPr="00B139A4" w:rsidRDefault="00D61F1A" w:rsidP="00F671BA">
            <w:pPr>
              <w:jc w:val="both"/>
              <w:rPr>
                <w:i/>
              </w:rPr>
            </w:pPr>
            <w:r w:rsidRPr="00B139A4">
              <w:rPr>
                <w:i/>
              </w:rPr>
              <w:t>В</w:t>
            </w:r>
          </w:p>
        </w:tc>
        <w:tc>
          <w:tcPr>
            <w:tcW w:w="486" w:type="dxa"/>
          </w:tcPr>
          <w:p w:rsidR="00D61F1A" w:rsidRPr="00B139A4" w:rsidRDefault="00D61F1A" w:rsidP="00F671BA">
            <w:pPr>
              <w:jc w:val="both"/>
              <w:rPr>
                <w:i/>
              </w:rPr>
            </w:pPr>
            <w:r w:rsidRPr="00B139A4">
              <w:rPr>
                <w:i/>
              </w:rPr>
              <w:t>И</w:t>
            </w:r>
          </w:p>
        </w:tc>
        <w:tc>
          <w:tcPr>
            <w:tcW w:w="486" w:type="dxa"/>
          </w:tcPr>
          <w:p w:rsidR="00D61F1A" w:rsidRPr="00B139A4" w:rsidRDefault="00D61F1A" w:rsidP="00F671BA">
            <w:pPr>
              <w:jc w:val="both"/>
              <w:rPr>
                <w:i/>
              </w:rPr>
            </w:pPr>
            <w:r w:rsidRPr="00B139A4">
              <w:rPr>
                <w:i/>
              </w:rPr>
              <w:t>Ч</w:t>
            </w: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c>
          <w:tcPr>
            <w:tcW w:w="486" w:type="dxa"/>
          </w:tcPr>
          <w:p w:rsidR="00D61F1A" w:rsidRPr="00501223" w:rsidRDefault="00D61F1A" w:rsidP="00F671BA">
            <w:pPr>
              <w:jc w:val="both"/>
            </w:pPr>
          </w:p>
        </w:tc>
      </w:tr>
    </w:tbl>
    <w:p w:rsidR="00D61F1A" w:rsidRDefault="00D61F1A" w:rsidP="00D61F1A">
      <w:pPr>
        <w:ind w:right="231"/>
        <w:jc w:val="center"/>
        <w:rPr>
          <w:sz w:val="16"/>
          <w:szCs w:val="16"/>
        </w:rPr>
      </w:pPr>
    </w:p>
    <w:p w:rsidR="00D61F1A" w:rsidRDefault="00D61F1A" w:rsidP="00D61F1A">
      <w:pPr>
        <w:ind w:right="231"/>
        <w:jc w:val="center"/>
        <w:rPr>
          <w:sz w:val="16"/>
          <w:szCs w:val="16"/>
        </w:rPr>
      </w:pPr>
    </w:p>
    <w:p w:rsidR="00D61F1A" w:rsidRPr="00636E3D" w:rsidRDefault="00D61F1A" w:rsidP="00D61F1A">
      <w:pPr>
        <w:ind w:right="231"/>
        <w:jc w:val="center"/>
        <w:rPr>
          <w:sz w:val="16"/>
          <w:szCs w:val="16"/>
        </w:rPr>
      </w:pPr>
      <w:r>
        <w:rPr>
          <w:sz w:val="16"/>
          <w:szCs w:val="16"/>
        </w:rPr>
        <w:t xml:space="preserve"> (заполнять по одной букве в клетке)</w:t>
      </w:r>
    </w:p>
    <w:p w:rsidR="00D61F1A" w:rsidRPr="000451DB" w:rsidRDefault="00D61F1A" w:rsidP="00D61F1A">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 xml:space="preserve">сообщаю о себе следующие </w:t>
      </w:r>
      <w:r w:rsidRPr="000451DB">
        <w:rPr>
          <w:rFonts w:ascii="Arial Narrow" w:hAnsi="Arial Narrow" w:cs="Arial"/>
          <w:sz w:val="20"/>
          <w:szCs w:val="20"/>
          <w:u w:val="single"/>
        </w:rPr>
        <w:t>дополнительные</w:t>
      </w:r>
      <w:r w:rsidRPr="000451DB">
        <w:rPr>
          <w:rFonts w:ascii="Arial Narrow" w:hAnsi="Arial Narrow" w:cs="Arial"/>
          <w:sz w:val="20"/>
          <w:szCs w:val="20"/>
        </w:rPr>
        <w:t xml:space="preserve"> сведения</w:t>
      </w:r>
      <w:r>
        <w:rPr>
          <w:rFonts w:ascii="Arial Narrow" w:hAnsi="Arial Narrow" w:cs="Arial"/>
          <w:sz w:val="20"/>
          <w:szCs w:val="20"/>
        </w:rPr>
        <w:t>:</w:t>
      </w:r>
    </w:p>
    <w:p w:rsidR="00D61F1A" w:rsidRPr="000451DB" w:rsidRDefault="00D61F1A" w:rsidP="00D61F1A">
      <w:pPr>
        <w:spacing w:after="0" w:line="240" w:lineRule="auto"/>
        <w:ind w:left="180" w:right="231"/>
        <w:jc w:val="both"/>
        <w:rPr>
          <w:rFonts w:ascii="Arial Narrow" w:hAnsi="Arial Narrow" w:cs="Arial"/>
          <w:sz w:val="20"/>
          <w:szCs w:val="20"/>
        </w:rPr>
      </w:pPr>
    </w:p>
    <w:tbl>
      <w:tblPr>
        <w:tblW w:w="9592" w:type="dxa"/>
        <w:tblInd w:w="5" w:type="dxa"/>
        <w:tblLayout w:type="fixed"/>
        <w:tblCellMar>
          <w:left w:w="0" w:type="dxa"/>
          <w:right w:w="0" w:type="dxa"/>
        </w:tblCellMar>
        <w:tblLook w:val="01E0" w:firstRow="1" w:lastRow="1" w:firstColumn="1" w:lastColumn="1" w:noHBand="0" w:noVBand="0"/>
      </w:tblPr>
      <w:tblGrid>
        <w:gridCol w:w="3132"/>
        <w:gridCol w:w="6460"/>
      </w:tblGrid>
      <w:tr w:rsidR="00D61F1A" w:rsidRPr="000451DB" w:rsidTr="00F671BA">
        <w:trPr>
          <w:trHeight w:val="408"/>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0451DB" w:rsidRDefault="00D61F1A" w:rsidP="00F671BA">
            <w:pPr>
              <w:spacing w:after="0" w:line="240" w:lineRule="auto"/>
              <w:rPr>
                <w:rFonts w:ascii="Arial Narrow" w:hAnsi="Arial Narrow" w:cs="Arial"/>
                <w:sz w:val="20"/>
                <w:szCs w:val="20"/>
              </w:rPr>
            </w:pPr>
            <w:r w:rsidRPr="000451DB">
              <w:rPr>
                <w:rFonts w:ascii="Arial Narrow" w:hAnsi="Arial Narrow" w:cs="Arial"/>
                <w:sz w:val="20"/>
                <w:szCs w:val="20"/>
              </w:rPr>
              <w:t>Адрес по месту постоянной регистрации в настоящее время</w:t>
            </w:r>
            <w:proofErr w:type="gramStart"/>
            <w:r w:rsidRPr="000451DB">
              <w:rPr>
                <w:rFonts w:ascii="Arial Narrow" w:hAnsi="Arial Narrow" w:cs="Arial"/>
                <w:b/>
                <w:sz w:val="20"/>
                <w:szCs w:val="20"/>
                <w:vertAlign w:val="superscript"/>
              </w:rPr>
              <w:t>1</w:t>
            </w:r>
            <w:proofErr w:type="gramEnd"/>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0451DB" w:rsidRDefault="00D61F1A" w:rsidP="00F671BA">
            <w:pPr>
              <w:spacing w:after="0" w:line="240" w:lineRule="auto"/>
              <w:rPr>
                <w:rFonts w:ascii="Arial Narrow" w:hAnsi="Arial Narrow" w:cs="Arial"/>
                <w:sz w:val="20"/>
                <w:szCs w:val="20"/>
              </w:rPr>
            </w:pPr>
            <w:r w:rsidRPr="00821B7F">
              <w:rPr>
                <w:rStyle w:val="7pt"/>
                <w:rFonts w:ascii="Arial Narrow" w:eastAsiaTheme="minorHAnsi" w:hAnsi="Arial Narrow"/>
                <w:i/>
                <w:sz w:val="16"/>
                <w:szCs w:val="16"/>
              </w:rPr>
              <w:t>Российская Федерация, 142631, Московская об-</w:t>
            </w:r>
            <w:proofErr w:type="spellStart"/>
            <w:r w:rsidRPr="00821B7F">
              <w:rPr>
                <w:rStyle w:val="7pt"/>
                <w:rFonts w:ascii="Arial Narrow" w:eastAsiaTheme="minorHAnsi" w:hAnsi="Arial Narrow"/>
                <w:i/>
                <w:sz w:val="16"/>
                <w:szCs w:val="16"/>
              </w:rPr>
              <w:t>ть</w:t>
            </w:r>
            <w:proofErr w:type="spellEnd"/>
            <w:r w:rsidRPr="00821B7F">
              <w:rPr>
                <w:rStyle w:val="7pt"/>
                <w:rFonts w:ascii="Arial Narrow" w:eastAsiaTheme="minorHAnsi" w:hAnsi="Arial Narrow"/>
                <w:i/>
                <w:sz w:val="16"/>
                <w:szCs w:val="16"/>
              </w:rPr>
              <w:t>, р-н Орехов</w:t>
            </w:r>
            <w:proofErr w:type="gramStart"/>
            <w:r>
              <w:rPr>
                <w:rStyle w:val="7pt"/>
                <w:rFonts w:ascii="Arial Narrow" w:eastAsiaTheme="minorHAnsi" w:hAnsi="Arial Narrow"/>
                <w:i/>
                <w:sz w:val="16"/>
                <w:szCs w:val="16"/>
              </w:rPr>
              <w:t>о-</w:t>
            </w:r>
            <w:proofErr w:type="gramEnd"/>
            <w:r>
              <w:rPr>
                <w:rStyle w:val="7pt"/>
                <w:rFonts w:ascii="Arial Narrow" w:eastAsiaTheme="minorHAnsi" w:hAnsi="Arial Narrow"/>
                <w:i/>
                <w:sz w:val="16"/>
                <w:szCs w:val="16"/>
              </w:rPr>
              <w:t xml:space="preserve"> Зуевский, д. Малая Дубна, д.1</w:t>
            </w:r>
            <w:r w:rsidRPr="00821B7F">
              <w:rPr>
                <w:rStyle w:val="7pt"/>
                <w:rFonts w:ascii="Arial Narrow" w:eastAsiaTheme="minorHAnsi" w:hAnsi="Arial Narrow"/>
                <w:i/>
                <w:sz w:val="16"/>
                <w:szCs w:val="16"/>
              </w:rPr>
              <w:t>6, кв. 9</w:t>
            </w:r>
          </w:p>
        </w:tc>
      </w:tr>
      <w:tr w:rsidR="00D61F1A" w:rsidRPr="00877E40" w:rsidTr="00F671BA">
        <w:trPr>
          <w:trHeight w:val="26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877E40">
              <w:rPr>
                <w:rFonts w:ascii="Arial Narrow" w:hAnsi="Arial Narrow" w:cs="Arial"/>
                <w:sz w:val="20"/>
                <w:szCs w:val="20"/>
              </w:rPr>
              <w:t>Адрес фактического проживания</w:t>
            </w:r>
            <w:proofErr w:type="gramStart"/>
            <w:r w:rsidRPr="00877E40">
              <w:rPr>
                <w:rFonts w:ascii="Arial Narrow" w:hAnsi="Arial Narrow" w:cs="Arial"/>
                <w:b/>
                <w:sz w:val="20"/>
                <w:szCs w:val="20"/>
                <w:vertAlign w:val="superscript"/>
              </w:rPr>
              <w:t>2</w:t>
            </w:r>
            <w:proofErr w:type="gramEnd"/>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821B7F">
              <w:rPr>
                <w:rStyle w:val="7pt"/>
                <w:rFonts w:ascii="Arial Narrow" w:eastAsiaTheme="minorHAnsi" w:hAnsi="Arial Narrow"/>
                <w:i/>
                <w:sz w:val="16"/>
                <w:szCs w:val="16"/>
              </w:rPr>
              <w:t>Российская Федерация, 142631, Московская об-</w:t>
            </w:r>
            <w:proofErr w:type="spellStart"/>
            <w:r w:rsidRPr="00821B7F">
              <w:rPr>
                <w:rStyle w:val="7pt"/>
                <w:rFonts w:ascii="Arial Narrow" w:eastAsiaTheme="minorHAnsi" w:hAnsi="Arial Narrow"/>
                <w:i/>
                <w:sz w:val="16"/>
                <w:szCs w:val="16"/>
              </w:rPr>
              <w:t>ть</w:t>
            </w:r>
            <w:proofErr w:type="spellEnd"/>
            <w:r w:rsidRPr="00821B7F">
              <w:rPr>
                <w:rStyle w:val="7pt"/>
                <w:rFonts w:ascii="Arial Narrow" w:eastAsiaTheme="minorHAnsi" w:hAnsi="Arial Narrow"/>
                <w:i/>
                <w:sz w:val="16"/>
                <w:szCs w:val="16"/>
              </w:rPr>
              <w:t>, р-н Орехов</w:t>
            </w:r>
            <w:proofErr w:type="gramStart"/>
            <w:r>
              <w:rPr>
                <w:rStyle w:val="7pt"/>
                <w:rFonts w:ascii="Arial Narrow" w:eastAsiaTheme="minorHAnsi" w:hAnsi="Arial Narrow"/>
                <w:i/>
                <w:sz w:val="16"/>
                <w:szCs w:val="16"/>
              </w:rPr>
              <w:t>о-</w:t>
            </w:r>
            <w:proofErr w:type="gramEnd"/>
            <w:r>
              <w:rPr>
                <w:rStyle w:val="7pt"/>
                <w:rFonts w:ascii="Arial Narrow" w:eastAsiaTheme="minorHAnsi" w:hAnsi="Arial Narrow"/>
                <w:i/>
                <w:sz w:val="16"/>
                <w:szCs w:val="16"/>
              </w:rPr>
              <w:t xml:space="preserve"> Зуевский, д. Малая Дубна, д.1</w:t>
            </w:r>
            <w:r w:rsidRPr="00821B7F">
              <w:rPr>
                <w:rStyle w:val="7pt"/>
                <w:rFonts w:ascii="Arial Narrow" w:eastAsiaTheme="minorHAnsi" w:hAnsi="Arial Narrow"/>
                <w:i/>
                <w:sz w:val="16"/>
                <w:szCs w:val="16"/>
              </w:rPr>
              <w:t>6, кв. 9</w:t>
            </w:r>
          </w:p>
          <w:p w:rsidR="00D61F1A" w:rsidRPr="00877E40" w:rsidRDefault="00D61F1A" w:rsidP="00F671BA">
            <w:pPr>
              <w:spacing w:after="0" w:line="240" w:lineRule="auto"/>
              <w:rPr>
                <w:rFonts w:ascii="Arial Narrow" w:hAnsi="Arial Narrow" w:cs="Arial"/>
                <w:sz w:val="20"/>
                <w:szCs w:val="20"/>
              </w:rPr>
            </w:pPr>
          </w:p>
        </w:tc>
      </w:tr>
      <w:tr w:rsidR="00D61F1A" w:rsidRPr="00877E40" w:rsidTr="00F671BA">
        <w:trPr>
          <w:trHeight w:val="2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877E40">
              <w:rPr>
                <w:rFonts w:ascii="Arial Narrow" w:hAnsi="Arial Narrow" w:cs="Arial"/>
                <w:sz w:val="20"/>
                <w:szCs w:val="20"/>
              </w:rPr>
              <w:t>Адрес электронной почты, телефон дом., мобильный</w:t>
            </w:r>
            <w:proofErr w:type="gramStart"/>
            <w:r w:rsidRPr="00877E40">
              <w:rPr>
                <w:rFonts w:ascii="Arial Narrow" w:hAnsi="Arial Narrow" w:cs="Arial"/>
                <w:b/>
                <w:sz w:val="20"/>
                <w:szCs w:val="20"/>
                <w:vertAlign w:val="superscript"/>
              </w:rPr>
              <w:t>2</w:t>
            </w:r>
            <w:proofErr w:type="gramEnd"/>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AF6026">
              <w:rPr>
                <w:rFonts w:ascii="Arial Narrow" w:hAnsi="Arial Narrow"/>
                <w:i/>
                <w:sz w:val="16"/>
                <w:szCs w:val="16"/>
              </w:rPr>
              <w:t>8 916</w:t>
            </w:r>
            <w:r w:rsidRPr="008C0548">
              <w:rPr>
                <w:rFonts w:ascii="Arial Narrow" w:hAnsi="Arial Narrow"/>
                <w:i/>
                <w:sz w:val="16"/>
                <w:szCs w:val="16"/>
              </w:rPr>
              <w:t xml:space="preserve"> </w:t>
            </w:r>
            <w:r>
              <w:rPr>
                <w:rFonts w:ascii="Arial Narrow" w:hAnsi="Arial Narrow"/>
                <w:i/>
                <w:sz w:val="16"/>
                <w:szCs w:val="16"/>
              </w:rPr>
              <w:t>0511254</w:t>
            </w:r>
          </w:p>
        </w:tc>
      </w:tr>
      <w:tr w:rsidR="00D61F1A" w:rsidRPr="00877E40" w:rsidTr="00F671BA">
        <w:trPr>
          <w:trHeight w:val="20"/>
        </w:trPr>
        <w:tc>
          <w:tcPr>
            <w:tcW w:w="31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877E40">
              <w:rPr>
                <w:rFonts w:ascii="Arial Narrow" w:hAnsi="Arial Narrow" w:cs="Arial"/>
                <w:sz w:val="20"/>
                <w:szCs w:val="20"/>
              </w:rPr>
              <w:t xml:space="preserve">Иностранный </w:t>
            </w:r>
            <w:proofErr w:type="gramStart"/>
            <w:r w:rsidRPr="00877E40">
              <w:rPr>
                <w:rFonts w:ascii="Arial Narrow" w:hAnsi="Arial Narrow" w:cs="Arial"/>
                <w:sz w:val="20"/>
                <w:szCs w:val="20"/>
              </w:rPr>
              <w:t>язык</w:t>
            </w:r>
            <w:proofErr w:type="gramEnd"/>
            <w:r w:rsidRPr="00877E40">
              <w:rPr>
                <w:rFonts w:ascii="Arial Narrow" w:hAnsi="Arial Narrow" w:cs="Arial"/>
                <w:sz w:val="20"/>
                <w:szCs w:val="20"/>
              </w:rPr>
              <w:t xml:space="preserve"> изучавшийся ранее (для поступающих на программы </w:t>
            </w:r>
            <w:proofErr w:type="spellStart"/>
            <w:r w:rsidRPr="00877E40">
              <w:rPr>
                <w:rFonts w:ascii="Arial Narrow" w:hAnsi="Arial Narrow" w:cs="Arial"/>
                <w:sz w:val="20"/>
                <w:szCs w:val="20"/>
              </w:rPr>
              <w:t>бакалавриата</w:t>
            </w:r>
            <w:proofErr w:type="spellEnd"/>
            <w:r w:rsidRPr="00877E40">
              <w:rPr>
                <w:rFonts w:ascii="Arial Narrow" w:hAnsi="Arial Narrow" w:cs="Arial"/>
                <w:sz w:val="20"/>
                <w:szCs w:val="20"/>
              </w:rPr>
              <w:t xml:space="preserve">) </w:t>
            </w:r>
          </w:p>
        </w:tc>
        <w:tc>
          <w:tcPr>
            <w:tcW w:w="6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61F1A" w:rsidRPr="00877E40" w:rsidRDefault="00D61F1A" w:rsidP="00F671BA">
            <w:pPr>
              <w:spacing w:after="0" w:line="240" w:lineRule="auto"/>
              <w:rPr>
                <w:rFonts w:ascii="Arial Narrow" w:hAnsi="Arial Narrow" w:cs="Arial"/>
                <w:sz w:val="20"/>
                <w:szCs w:val="20"/>
              </w:rPr>
            </w:pPr>
            <w:r w:rsidRPr="008C0548">
              <w:rPr>
                <w:rFonts w:ascii="Arial Narrow" w:hAnsi="Arial Narrow"/>
                <w:i/>
                <w:sz w:val="16"/>
                <w:szCs w:val="16"/>
              </w:rPr>
              <w:t>Английский</w:t>
            </w:r>
          </w:p>
        </w:tc>
      </w:tr>
    </w:tbl>
    <w:p w:rsidR="00D61F1A" w:rsidRPr="000451DB" w:rsidRDefault="00D61F1A" w:rsidP="00D61F1A">
      <w:pPr>
        <w:tabs>
          <w:tab w:val="left" w:pos="9294"/>
        </w:tabs>
        <w:spacing w:after="0" w:line="240" w:lineRule="auto"/>
        <w:rPr>
          <w:rFonts w:ascii="Arial Narrow" w:hAnsi="Arial Narrow" w:cs="Arial"/>
          <w:b/>
          <w:sz w:val="20"/>
          <w:szCs w:val="20"/>
          <w:vertAlign w:val="superscript"/>
        </w:rPr>
      </w:pPr>
    </w:p>
    <w:p w:rsidR="00D61F1A" w:rsidRPr="000451DB" w:rsidRDefault="00D61F1A" w:rsidP="00D61F1A">
      <w:pPr>
        <w:tabs>
          <w:tab w:val="left" w:pos="9294"/>
        </w:tabs>
        <w:spacing w:after="0" w:line="240" w:lineRule="auto"/>
        <w:rPr>
          <w:rFonts w:ascii="Arial Narrow" w:hAnsi="Arial Narrow" w:cs="Arial"/>
          <w:sz w:val="18"/>
          <w:szCs w:val="18"/>
        </w:rPr>
      </w:pPr>
      <w:r w:rsidRPr="000451DB">
        <w:rPr>
          <w:rFonts w:ascii="Arial Narrow" w:hAnsi="Arial Narrow" w:cs="Arial"/>
          <w:b/>
          <w:sz w:val="18"/>
          <w:szCs w:val="18"/>
          <w:vertAlign w:val="superscript"/>
        </w:rPr>
        <w:t>1</w:t>
      </w:r>
      <w:proofErr w:type="gramStart"/>
      <w:r w:rsidRPr="000451DB">
        <w:rPr>
          <w:rFonts w:ascii="Arial Narrow" w:hAnsi="Arial Narrow" w:cs="Arial"/>
          <w:sz w:val="18"/>
          <w:szCs w:val="18"/>
        </w:rPr>
        <w:t xml:space="preserve"> У</w:t>
      </w:r>
      <w:proofErr w:type="gramEnd"/>
      <w:r w:rsidRPr="000451DB">
        <w:rPr>
          <w:rFonts w:ascii="Arial Narrow" w:hAnsi="Arial Narrow" w:cs="Arial"/>
          <w:sz w:val="18"/>
          <w:szCs w:val="18"/>
        </w:rPr>
        <w:t>казывается:  страна,  республика, область, индекс,  город (село, поселок), улица,</w:t>
      </w:r>
      <w:r>
        <w:rPr>
          <w:rFonts w:ascii="Arial Narrow" w:hAnsi="Arial Narrow" w:cs="Arial"/>
          <w:sz w:val="18"/>
          <w:szCs w:val="18"/>
        </w:rPr>
        <w:t xml:space="preserve"> номер</w:t>
      </w:r>
      <w:r w:rsidRPr="000451DB">
        <w:rPr>
          <w:rFonts w:ascii="Arial Narrow" w:hAnsi="Arial Narrow" w:cs="Arial"/>
          <w:sz w:val="18"/>
          <w:szCs w:val="18"/>
        </w:rPr>
        <w:t xml:space="preserve"> дом</w:t>
      </w:r>
      <w:r>
        <w:rPr>
          <w:rFonts w:ascii="Arial Narrow" w:hAnsi="Arial Narrow" w:cs="Arial"/>
          <w:sz w:val="18"/>
          <w:szCs w:val="18"/>
        </w:rPr>
        <w:t>а, номер</w:t>
      </w:r>
      <w:r w:rsidRPr="000451DB">
        <w:rPr>
          <w:rFonts w:ascii="Arial Narrow" w:hAnsi="Arial Narrow" w:cs="Arial"/>
          <w:sz w:val="18"/>
          <w:szCs w:val="18"/>
        </w:rPr>
        <w:t xml:space="preserve"> квартир</w:t>
      </w:r>
      <w:r>
        <w:rPr>
          <w:rFonts w:ascii="Arial Narrow" w:hAnsi="Arial Narrow" w:cs="Arial"/>
          <w:sz w:val="18"/>
          <w:szCs w:val="18"/>
        </w:rPr>
        <w:t>ы</w:t>
      </w:r>
      <w:r w:rsidRPr="000451DB">
        <w:rPr>
          <w:rFonts w:ascii="Arial Narrow" w:hAnsi="Arial Narrow" w:cs="Arial"/>
          <w:sz w:val="18"/>
          <w:szCs w:val="18"/>
        </w:rPr>
        <w:t>.</w:t>
      </w:r>
    </w:p>
    <w:p w:rsidR="00D61F1A" w:rsidRPr="000451DB" w:rsidRDefault="00D61F1A" w:rsidP="00D61F1A">
      <w:pPr>
        <w:tabs>
          <w:tab w:val="left" w:pos="9294"/>
        </w:tabs>
        <w:spacing w:after="0" w:line="240" w:lineRule="auto"/>
        <w:rPr>
          <w:rFonts w:ascii="Arial Narrow" w:hAnsi="Arial Narrow" w:cs="Arial"/>
          <w:sz w:val="18"/>
          <w:szCs w:val="18"/>
        </w:rPr>
      </w:pPr>
      <w:r w:rsidRPr="000451DB">
        <w:rPr>
          <w:rFonts w:ascii="Arial Narrow" w:hAnsi="Arial Narrow" w:cs="Arial"/>
          <w:b/>
          <w:sz w:val="18"/>
          <w:szCs w:val="18"/>
          <w:vertAlign w:val="superscript"/>
        </w:rPr>
        <w:t>2</w:t>
      </w:r>
      <w:r w:rsidRPr="000451DB">
        <w:rPr>
          <w:rFonts w:ascii="Arial Narrow" w:hAnsi="Arial Narrow" w:cs="Arial"/>
          <w:sz w:val="18"/>
          <w:szCs w:val="18"/>
        </w:rPr>
        <w:t xml:space="preserve"> для связи в период поступления (предоставляется </w:t>
      </w:r>
      <w:proofErr w:type="gramStart"/>
      <w:r w:rsidRPr="000451DB">
        <w:rPr>
          <w:rFonts w:ascii="Arial Narrow" w:hAnsi="Arial Narrow" w:cs="Arial"/>
          <w:sz w:val="18"/>
          <w:szCs w:val="18"/>
        </w:rPr>
        <w:t>поступающим</w:t>
      </w:r>
      <w:proofErr w:type="gramEnd"/>
      <w:r w:rsidRPr="000451DB">
        <w:rPr>
          <w:rFonts w:ascii="Arial Narrow" w:hAnsi="Arial Narrow" w:cs="Arial"/>
          <w:sz w:val="18"/>
          <w:szCs w:val="18"/>
        </w:rPr>
        <w:t xml:space="preserve"> по его желанию).</w:t>
      </w:r>
    </w:p>
    <w:p w:rsidR="00D61F1A" w:rsidRPr="000451DB" w:rsidRDefault="00D61F1A" w:rsidP="00D61F1A">
      <w:pPr>
        <w:tabs>
          <w:tab w:val="left" w:pos="9294"/>
        </w:tabs>
        <w:spacing w:after="0" w:line="240" w:lineRule="auto"/>
        <w:rPr>
          <w:rFonts w:ascii="Arial Narrow" w:hAnsi="Arial Narrow" w:cs="Arial"/>
          <w:sz w:val="20"/>
          <w:szCs w:val="20"/>
        </w:rPr>
      </w:pPr>
    </w:p>
    <w:p w:rsidR="00D61F1A" w:rsidRPr="000451DB" w:rsidRDefault="00D61F1A" w:rsidP="00D61F1A">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С правилами проведения зачисления 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 xml:space="preserve">а). </w:t>
      </w:r>
    </w:p>
    <w:p w:rsidR="00D61F1A" w:rsidRPr="000451DB" w:rsidRDefault="00D61F1A" w:rsidP="00D61F1A">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 xml:space="preserve">а) с условиями, на основании которых в процессе зачисления будет определяться основная образовательная программа, по которой я буду обучаться (для поступающих на обучение по программам </w:t>
      </w:r>
      <w:proofErr w:type="spellStart"/>
      <w:r w:rsidRPr="000451DB">
        <w:rPr>
          <w:rFonts w:ascii="Arial Narrow" w:hAnsi="Arial Narrow" w:cs="Arial"/>
          <w:sz w:val="20"/>
          <w:szCs w:val="20"/>
        </w:rPr>
        <w:t>бакалавриата</w:t>
      </w:r>
      <w:proofErr w:type="spellEnd"/>
      <w:r w:rsidRPr="000451DB">
        <w:rPr>
          <w:rFonts w:ascii="Arial Narrow" w:hAnsi="Arial Narrow" w:cs="Arial"/>
          <w:sz w:val="20"/>
          <w:szCs w:val="20"/>
        </w:rPr>
        <w:t>).</w:t>
      </w:r>
    </w:p>
    <w:p w:rsidR="00D61F1A" w:rsidRPr="000451DB" w:rsidRDefault="00D61F1A" w:rsidP="00D61F1A">
      <w:pPr>
        <w:numPr>
          <w:ilvl w:val="0"/>
          <w:numId w:val="1"/>
        </w:numPr>
        <w:tabs>
          <w:tab w:val="clear" w:pos="720"/>
          <w:tab w:val="num" w:pos="180"/>
        </w:tabs>
        <w:spacing w:after="0" w:line="240" w:lineRule="auto"/>
        <w:ind w:left="180" w:right="231" w:hanging="180"/>
        <w:jc w:val="both"/>
        <w:rPr>
          <w:rFonts w:ascii="Arial Narrow" w:hAnsi="Arial Narrow" w:cs="Arial"/>
          <w:sz w:val="20"/>
          <w:szCs w:val="20"/>
        </w:rPr>
      </w:pPr>
      <w:r w:rsidRPr="000451DB">
        <w:rPr>
          <w:rFonts w:ascii="Arial Narrow" w:hAnsi="Arial Narrow" w:cs="Arial"/>
          <w:sz w:val="20"/>
          <w:szCs w:val="20"/>
        </w:rPr>
        <w:t>Ознакомле</w:t>
      </w:r>
      <w:proofErr w:type="gramStart"/>
      <w:r w:rsidRPr="000451DB">
        <w:rPr>
          <w:rFonts w:ascii="Arial Narrow" w:hAnsi="Arial Narrow" w:cs="Arial"/>
          <w:sz w:val="20"/>
          <w:szCs w:val="20"/>
        </w:rPr>
        <w:t>н(</w:t>
      </w:r>
      <w:proofErr w:type="gramEnd"/>
      <w:r w:rsidRPr="000451DB">
        <w:rPr>
          <w:rFonts w:ascii="Arial Narrow" w:hAnsi="Arial Narrow" w:cs="Arial"/>
          <w:sz w:val="20"/>
          <w:szCs w:val="20"/>
        </w:rPr>
        <w:t>а) с условиями, на основании которых в процессе зачисления будет определяться программа подготовки магистров, по которой я буду обучаться (для поступающих на обучение по программам магистратуры).</w:t>
      </w:r>
    </w:p>
    <w:p w:rsidR="00D61F1A" w:rsidRPr="000451DB" w:rsidRDefault="00D61F1A" w:rsidP="00D61F1A">
      <w:pPr>
        <w:spacing w:after="0" w:line="240" w:lineRule="auto"/>
        <w:ind w:left="180" w:right="231"/>
        <w:jc w:val="both"/>
        <w:rPr>
          <w:rFonts w:ascii="Arial Narrow" w:hAnsi="Arial Narrow" w:cs="Arial"/>
          <w:sz w:val="20"/>
          <w:szCs w:val="20"/>
        </w:rPr>
      </w:pPr>
    </w:p>
    <w:p w:rsidR="00D61F1A" w:rsidRPr="000451DB" w:rsidRDefault="00D61F1A" w:rsidP="00D61F1A">
      <w:pPr>
        <w:pStyle w:val="a4"/>
        <w:tabs>
          <w:tab w:val="right" w:pos="9366"/>
        </w:tabs>
        <w:spacing w:line="240" w:lineRule="auto"/>
        <w:jc w:val="center"/>
        <w:rPr>
          <w:rFonts w:ascii="Arial Narrow" w:hAnsi="Arial Narrow" w:cs="Arial"/>
          <w:sz w:val="20"/>
          <w:szCs w:val="20"/>
        </w:rPr>
      </w:pPr>
      <w:r w:rsidRPr="000451DB">
        <w:rPr>
          <w:rFonts w:ascii="Arial Narrow" w:hAnsi="Arial Narrow" w:cs="Arial"/>
          <w:sz w:val="20"/>
          <w:szCs w:val="20"/>
        </w:rPr>
        <w:tab/>
        <w:t>Подпись поступающего</w:t>
      </w:r>
      <w:r w:rsidRPr="008C0548">
        <w:rPr>
          <w:sz w:val="16"/>
          <w:szCs w:val="16"/>
          <w:u w:val="single"/>
        </w:rPr>
        <w:t xml:space="preserve"> </w:t>
      </w:r>
      <w:r w:rsidRPr="008C0548">
        <w:rPr>
          <w:sz w:val="20"/>
          <w:szCs w:val="20"/>
          <w:u w:val="single"/>
        </w:rPr>
        <w:t xml:space="preserve">                          </w:t>
      </w:r>
      <w:r w:rsidRPr="008C0548">
        <w:rPr>
          <w:i/>
          <w:sz w:val="20"/>
          <w:szCs w:val="20"/>
          <w:u w:val="single"/>
        </w:rPr>
        <w:t>Иванов</w:t>
      </w:r>
      <w:proofErr w:type="gramStart"/>
      <w:r w:rsidRPr="008C0548">
        <w:rPr>
          <w:sz w:val="20"/>
          <w:szCs w:val="20"/>
          <w:u w:val="single"/>
        </w:rPr>
        <w:t xml:space="preserve">                   </w:t>
      </w:r>
      <w:r>
        <w:rPr>
          <w:sz w:val="20"/>
          <w:szCs w:val="20"/>
          <w:u w:val="single"/>
        </w:rPr>
        <w:t>.</w:t>
      </w:r>
      <w:proofErr w:type="gramEnd"/>
      <w:r w:rsidRPr="000B59A5">
        <w:rPr>
          <w:sz w:val="20"/>
          <w:szCs w:val="20"/>
          <w:u w:val="single"/>
        </w:rPr>
        <w:t xml:space="preserve">   </w:t>
      </w:r>
    </w:p>
    <w:p w:rsidR="00D61F1A" w:rsidRPr="000451DB" w:rsidRDefault="00D61F1A" w:rsidP="00D61F1A">
      <w:pPr>
        <w:spacing w:after="0" w:line="240" w:lineRule="auto"/>
        <w:ind w:left="180" w:right="231" w:firstLine="528"/>
        <w:jc w:val="right"/>
        <w:rPr>
          <w:rFonts w:ascii="Arial Narrow" w:hAnsi="Arial Narrow" w:cs="Arial"/>
          <w:b/>
          <w:i/>
          <w:sz w:val="20"/>
          <w:szCs w:val="20"/>
          <w:u w:val="single"/>
        </w:rPr>
      </w:pPr>
      <w:r w:rsidRPr="000451DB">
        <w:rPr>
          <w:rFonts w:ascii="Arial Narrow" w:hAnsi="Arial Narrow" w:cs="Arial"/>
          <w:b/>
          <w:i/>
          <w:sz w:val="20"/>
          <w:szCs w:val="20"/>
          <w:u w:val="single"/>
        </w:rPr>
        <w:t xml:space="preserve">Заполняют только поступающие на перечисленные ниже направления </w:t>
      </w:r>
      <w:r>
        <w:rPr>
          <w:rFonts w:ascii="Arial Narrow" w:hAnsi="Arial Narrow" w:cs="Arial"/>
          <w:b/>
          <w:i/>
          <w:sz w:val="20"/>
          <w:szCs w:val="20"/>
          <w:u w:val="single"/>
        </w:rPr>
        <w:t xml:space="preserve">подготовки </w:t>
      </w:r>
      <w:r w:rsidRPr="000451DB">
        <w:rPr>
          <w:rFonts w:ascii="Arial Narrow" w:hAnsi="Arial Narrow" w:cs="Arial"/>
          <w:b/>
          <w:i/>
          <w:sz w:val="20"/>
          <w:szCs w:val="20"/>
          <w:u w:val="single"/>
        </w:rPr>
        <w:t>и специальность</w:t>
      </w:r>
    </w:p>
    <w:p w:rsidR="00D61F1A" w:rsidRPr="000451DB" w:rsidRDefault="00D61F1A" w:rsidP="00D61F1A">
      <w:pPr>
        <w:spacing w:after="0" w:line="240" w:lineRule="auto"/>
        <w:ind w:left="180" w:right="231"/>
        <w:jc w:val="both"/>
        <w:rPr>
          <w:rFonts w:ascii="Arial Narrow" w:hAnsi="Arial Narrow" w:cs="Arial"/>
          <w:sz w:val="20"/>
          <w:szCs w:val="20"/>
        </w:rPr>
      </w:pPr>
    </w:p>
    <w:p w:rsidR="00D61F1A" w:rsidRPr="000451DB" w:rsidRDefault="00D61F1A" w:rsidP="00D61F1A">
      <w:pPr>
        <w:spacing w:after="0" w:line="240" w:lineRule="auto"/>
        <w:ind w:right="231" w:firstLine="180"/>
        <w:jc w:val="both"/>
        <w:rPr>
          <w:rFonts w:ascii="Arial Narrow" w:eastAsia="Times New Roman" w:hAnsi="Arial Narrow" w:cs="Arial"/>
          <w:sz w:val="20"/>
          <w:szCs w:val="20"/>
          <w:lang w:eastAsia="ru-RU"/>
        </w:rPr>
      </w:pPr>
      <w:proofErr w:type="gramStart"/>
      <w:r w:rsidRPr="000451DB">
        <w:rPr>
          <w:rFonts w:ascii="Arial Narrow" w:hAnsi="Arial Narrow" w:cs="Arial"/>
          <w:sz w:val="20"/>
          <w:szCs w:val="20"/>
        </w:rPr>
        <w:t xml:space="preserve">Я предупрежден, </w:t>
      </w:r>
      <w:r w:rsidRPr="000451DB">
        <w:rPr>
          <w:rFonts w:ascii="Arial Narrow" w:hAnsi="Arial Narrow" w:cs="Arial"/>
          <w:sz w:val="20"/>
          <w:szCs w:val="20"/>
          <w:u w:val="single"/>
        </w:rPr>
        <w:t>что при поступлении</w:t>
      </w:r>
      <w:r w:rsidRPr="000451DB">
        <w:rPr>
          <w:rFonts w:ascii="Arial Narrow" w:hAnsi="Arial Narrow" w:cs="Arial"/>
          <w:sz w:val="20"/>
          <w:szCs w:val="20"/>
        </w:rPr>
        <w:t xml:space="preserve"> на </w:t>
      </w:r>
      <w:r w:rsidRPr="000451DB">
        <w:rPr>
          <w:rFonts w:ascii="Arial Narrow" w:eastAsia="Times New Roman" w:hAnsi="Arial Narrow" w:cs="Arial"/>
          <w:sz w:val="20"/>
          <w:szCs w:val="20"/>
          <w:lang w:eastAsia="ru-RU"/>
        </w:rPr>
        <w:t xml:space="preserve">направления подготовки </w:t>
      </w:r>
      <w:proofErr w:type="spellStart"/>
      <w:r w:rsidRPr="000451DB">
        <w:rPr>
          <w:rFonts w:ascii="Arial Narrow" w:eastAsia="Times New Roman" w:hAnsi="Arial Narrow" w:cs="Arial"/>
          <w:sz w:val="20"/>
          <w:szCs w:val="20"/>
          <w:lang w:eastAsia="ru-RU"/>
        </w:rPr>
        <w:t>бакалавриата</w:t>
      </w:r>
      <w:proofErr w:type="spellEnd"/>
      <w:r w:rsidRPr="000451DB">
        <w:rPr>
          <w:rFonts w:ascii="Arial Narrow" w:eastAsia="Times New Roman" w:hAnsi="Arial Narrow" w:cs="Arial"/>
          <w:sz w:val="20"/>
          <w:szCs w:val="20"/>
          <w:lang w:eastAsia="ru-RU"/>
        </w:rPr>
        <w:t>,</w:t>
      </w:r>
      <w:r>
        <w:rPr>
          <w:rFonts w:ascii="Arial Narrow" w:eastAsia="Times New Roman" w:hAnsi="Arial Narrow" w:cs="Arial"/>
          <w:sz w:val="20"/>
          <w:szCs w:val="20"/>
          <w:lang w:eastAsia="ru-RU"/>
        </w:rPr>
        <w:t xml:space="preserve"> магистратуры, специальность</w:t>
      </w:r>
      <w:r w:rsidRPr="000451DB">
        <w:rPr>
          <w:rFonts w:ascii="Arial Narrow" w:eastAsia="Times New Roman" w:hAnsi="Arial Narrow" w:cs="Arial"/>
          <w:sz w:val="20"/>
          <w:szCs w:val="20"/>
          <w:lang w:eastAsia="ru-RU"/>
        </w:rPr>
        <w:t xml:space="preserve"> входящие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w:t>
      </w:r>
      <w:proofErr w:type="gramEnd"/>
    </w:p>
    <w:p w:rsidR="00D61F1A" w:rsidRPr="000451DB" w:rsidRDefault="00D61F1A" w:rsidP="00D61F1A">
      <w:pPr>
        <w:spacing w:before="120" w:after="0" w:line="240" w:lineRule="auto"/>
        <w:ind w:left="180" w:right="231" w:firstLine="528"/>
        <w:jc w:val="both"/>
        <w:rPr>
          <w:rFonts w:ascii="Arial Narrow" w:hAnsi="Arial Narrow" w:cs="Arial"/>
          <w:sz w:val="20"/>
          <w:szCs w:val="20"/>
        </w:rPr>
      </w:pPr>
      <w:r w:rsidRPr="000451DB">
        <w:rPr>
          <w:rFonts w:ascii="Arial Narrow" w:eastAsia="Times New Roman" w:hAnsi="Arial Narrow" w:cs="Arial"/>
          <w:sz w:val="20"/>
          <w:szCs w:val="20"/>
          <w:lang w:eastAsia="ru-RU"/>
        </w:rPr>
        <w:t xml:space="preserve"> </w:t>
      </w:r>
      <w:r w:rsidRPr="000451DB">
        <w:rPr>
          <w:rFonts w:ascii="Arial Narrow" w:hAnsi="Arial Narrow" w:cs="Arial"/>
          <w:sz w:val="20"/>
          <w:szCs w:val="20"/>
        </w:rPr>
        <w:t>а именно на направления</w:t>
      </w:r>
      <w:r>
        <w:rPr>
          <w:rFonts w:ascii="Arial Narrow" w:hAnsi="Arial Narrow" w:cs="Arial"/>
          <w:sz w:val="20"/>
          <w:szCs w:val="20"/>
        </w:rPr>
        <w:t xml:space="preserve"> </w:t>
      </w:r>
      <w:proofErr w:type="spellStart"/>
      <w:r>
        <w:rPr>
          <w:rFonts w:ascii="Arial Narrow" w:hAnsi="Arial Narrow" w:cs="Arial"/>
          <w:sz w:val="20"/>
          <w:szCs w:val="20"/>
        </w:rPr>
        <w:t>бакалавриата</w:t>
      </w:r>
      <w:proofErr w:type="spellEnd"/>
      <w:r>
        <w:rPr>
          <w:rFonts w:ascii="Arial Narrow" w:hAnsi="Arial Narrow" w:cs="Arial"/>
          <w:sz w:val="20"/>
          <w:szCs w:val="20"/>
        </w:rPr>
        <w:t xml:space="preserve"> и магистратуры</w:t>
      </w:r>
      <w:r w:rsidRPr="000451DB">
        <w:rPr>
          <w:rFonts w:ascii="Arial Narrow" w:hAnsi="Arial Narrow" w:cs="Arial"/>
          <w:sz w:val="20"/>
          <w:szCs w:val="20"/>
        </w:rPr>
        <w:t>:</w:t>
      </w:r>
    </w:p>
    <w:p w:rsidR="00D61F1A" w:rsidRPr="000451DB" w:rsidRDefault="00D61F1A" w:rsidP="00D61F1A">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- 13.03.01</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13.0</w:t>
      </w:r>
      <w:r>
        <w:rPr>
          <w:rFonts w:ascii="Arial Narrow" w:eastAsia="Times New Roman" w:hAnsi="Arial Narrow" w:cs="Arial"/>
          <w:sz w:val="20"/>
          <w:szCs w:val="20"/>
          <w:lang w:eastAsia="ru-RU"/>
        </w:rPr>
        <w:t>4</w:t>
      </w:r>
      <w:r w:rsidRPr="000451DB">
        <w:rPr>
          <w:rFonts w:ascii="Arial Narrow" w:eastAsia="Times New Roman" w:hAnsi="Arial Narrow" w:cs="Arial"/>
          <w:sz w:val="20"/>
          <w:szCs w:val="20"/>
          <w:lang w:eastAsia="ru-RU"/>
        </w:rPr>
        <w:t>.01</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Теплоэнергетика и теплотехника;</w:t>
      </w:r>
    </w:p>
    <w:p w:rsidR="00D61F1A" w:rsidRPr="000451DB" w:rsidRDefault="00D61F1A" w:rsidP="00D61F1A">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- 13.03.02</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13.0</w:t>
      </w:r>
      <w:r>
        <w:rPr>
          <w:rFonts w:ascii="Arial Narrow" w:eastAsia="Times New Roman" w:hAnsi="Arial Narrow" w:cs="Arial"/>
          <w:sz w:val="20"/>
          <w:szCs w:val="20"/>
          <w:lang w:eastAsia="ru-RU"/>
        </w:rPr>
        <w:t>4</w:t>
      </w:r>
      <w:r w:rsidRPr="000451DB">
        <w:rPr>
          <w:rFonts w:ascii="Arial Narrow" w:eastAsia="Times New Roman" w:hAnsi="Arial Narrow" w:cs="Arial"/>
          <w:sz w:val="20"/>
          <w:szCs w:val="20"/>
          <w:lang w:eastAsia="ru-RU"/>
        </w:rPr>
        <w:t xml:space="preserve">.02 </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Электроэнергетика и электротехника;</w:t>
      </w:r>
    </w:p>
    <w:p w:rsidR="00D61F1A" w:rsidRPr="000451DB" w:rsidRDefault="00D61F1A" w:rsidP="00D61F1A">
      <w:pPr>
        <w:pStyle w:val="a4"/>
        <w:spacing w:after="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- 14.03.01</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 xml:space="preserve"> 14.0</w:t>
      </w:r>
      <w:r>
        <w:rPr>
          <w:rFonts w:ascii="Arial Narrow" w:eastAsia="Times New Roman" w:hAnsi="Arial Narrow" w:cs="Arial"/>
          <w:sz w:val="20"/>
          <w:szCs w:val="20"/>
          <w:lang w:eastAsia="ru-RU"/>
        </w:rPr>
        <w:t>4</w:t>
      </w:r>
      <w:r w:rsidRPr="000451DB">
        <w:rPr>
          <w:rFonts w:ascii="Arial Narrow" w:eastAsia="Times New Roman" w:hAnsi="Arial Narrow" w:cs="Arial"/>
          <w:sz w:val="20"/>
          <w:szCs w:val="20"/>
          <w:lang w:eastAsia="ru-RU"/>
        </w:rPr>
        <w:t xml:space="preserve">.01 </w:t>
      </w:r>
      <w:r>
        <w:rPr>
          <w:rFonts w:ascii="Arial Narrow" w:eastAsia="Times New Roman" w:hAnsi="Arial Narrow" w:cs="Arial"/>
          <w:sz w:val="20"/>
          <w:szCs w:val="20"/>
          <w:lang w:eastAsia="ru-RU"/>
        </w:rPr>
        <w:t xml:space="preserve"> </w:t>
      </w:r>
      <w:r w:rsidRPr="000451DB">
        <w:rPr>
          <w:rFonts w:ascii="Arial Narrow" w:eastAsia="Times New Roman" w:hAnsi="Arial Narrow" w:cs="Arial"/>
          <w:sz w:val="20"/>
          <w:szCs w:val="20"/>
          <w:lang w:eastAsia="ru-RU"/>
        </w:rPr>
        <w:t>Ядерная энергетика и теплофизика;</w:t>
      </w:r>
    </w:p>
    <w:p w:rsidR="00D61F1A" w:rsidRPr="000451DB" w:rsidRDefault="00D61F1A" w:rsidP="00D61F1A">
      <w:pPr>
        <w:spacing w:after="0" w:line="240" w:lineRule="auto"/>
        <w:ind w:left="360"/>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и специальность</w:t>
      </w:r>
    </w:p>
    <w:p w:rsidR="00D61F1A" w:rsidRPr="000451DB" w:rsidRDefault="00D61F1A" w:rsidP="00D61F1A">
      <w:pPr>
        <w:pStyle w:val="a4"/>
        <w:spacing w:after="120" w:line="240" w:lineRule="auto"/>
        <w:jc w:val="both"/>
        <w:rPr>
          <w:rFonts w:ascii="Arial Narrow" w:eastAsia="Times New Roman" w:hAnsi="Arial Narrow" w:cs="Arial"/>
          <w:sz w:val="20"/>
          <w:szCs w:val="20"/>
          <w:lang w:eastAsia="ru-RU"/>
        </w:rPr>
      </w:pPr>
      <w:r w:rsidRPr="000451DB">
        <w:rPr>
          <w:rFonts w:ascii="Arial Narrow" w:eastAsia="Times New Roman" w:hAnsi="Arial Narrow" w:cs="Arial"/>
          <w:sz w:val="20"/>
          <w:szCs w:val="20"/>
          <w:lang w:eastAsia="ru-RU"/>
        </w:rPr>
        <w:t xml:space="preserve"> - 11.05.01 Радио</w:t>
      </w:r>
      <w:r>
        <w:rPr>
          <w:rFonts w:ascii="Arial Narrow" w:eastAsia="Times New Roman" w:hAnsi="Arial Narrow" w:cs="Arial"/>
          <w:sz w:val="20"/>
          <w:szCs w:val="20"/>
          <w:lang w:eastAsia="ru-RU"/>
        </w:rPr>
        <w:t>электронные системы и комплексы</w:t>
      </w:r>
    </w:p>
    <w:p w:rsidR="00D61F1A" w:rsidRPr="000451DB" w:rsidRDefault="00D61F1A" w:rsidP="00D61F1A">
      <w:pPr>
        <w:spacing w:after="0" w:line="240" w:lineRule="auto"/>
        <w:ind w:right="231"/>
        <w:jc w:val="both"/>
        <w:rPr>
          <w:rFonts w:ascii="Arial Narrow" w:hAnsi="Arial Narrow" w:cs="Arial"/>
          <w:sz w:val="20"/>
          <w:szCs w:val="20"/>
        </w:rPr>
      </w:pPr>
      <w:r>
        <w:rPr>
          <w:rFonts w:ascii="Arial Narrow" w:hAnsi="Arial Narrow" w:cs="Arial"/>
          <w:sz w:val="20"/>
          <w:szCs w:val="20"/>
        </w:rPr>
        <w:t>поступающий</w:t>
      </w:r>
      <w:r w:rsidRPr="000451DB">
        <w:rPr>
          <w:rFonts w:ascii="Arial Narrow" w:hAnsi="Arial Narrow" w:cs="Arial"/>
          <w:sz w:val="20"/>
          <w:szCs w:val="20"/>
        </w:rPr>
        <w:t xml:space="preserve"> обязан представить документ о прохождении упомянутого выше предварительного медицинского осмотра</w:t>
      </w:r>
      <w:r>
        <w:rPr>
          <w:rFonts w:ascii="Arial Narrow" w:hAnsi="Arial Narrow" w:cs="Arial"/>
          <w:sz w:val="20"/>
          <w:szCs w:val="20"/>
        </w:rPr>
        <w:t>.</w:t>
      </w:r>
      <w:r w:rsidRPr="000451DB">
        <w:rPr>
          <w:rFonts w:ascii="Arial Narrow" w:hAnsi="Arial Narrow" w:cs="Arial"/>
          <w:sz w:val="20"/>
          <w:szCs w:val="20"/>
        </w:rPr>
        <w:t xml:space="preserve"> </w:t>
      </w:r>
    </w:p>
    <w:p w:rsidR="00D61F1A" w:rsidRPr="000451DB" w:rsidRDefault="00D61F1A" w:rsidP="00D61F1A">
      <w:pPr>
        <w:spacing w:after="0" w:line="240" w:lineRule="auto"/>
        <w:ind w:right="231" w:firstLine="708"/>
        <w:jc w:val="both"/>
        <w:rPr>
          <w:rFonts w:ascii="Arial Narrow" w:hAnsi="Arial Narrow" w:cs="Arial"/>
          <w:b/>
          <w:sz w:val="20"/>
          <w:szCs w:val="20"/>
        </w:rPr>
      </w:pPr>
    </w:p>
    <w:p w:rsidR="00D61F1A" w:rsidRPr="000451DB" w:rsidRDefault="00D61F1A" w:rsidP="00D61F1A">
      <w:pPr>
        <w:spacing w:after="0" w:line="240" w:lineRule="auto"/>
        <w:ind w:right="231" w:firstLine="708"/>
        <w:jc w:val="both"/>
        <w:rPr>
          <w:rFonts w:ascii="Arial Narrow" w:hAnsi="Arial Narrow" w:cs="Arial"/>
          <w:b/>
          <w:sz w:val="20"/>
          <w:szCs w:val="20"/>
          <w:u w:val="single"/>
        </w:rPr>
      </w:pPr>
      <w:r w:rsidRPr="000451DB">
        <w:rPr>
          <w:rFonts w:ascii="Arial Narrow" w:hAnsi="Arial Narrow" w:cs="Arial"/>
          <w:b/>
          <w:sz w:val="20"/>
          <w:szCs w:val="20"/>
        </w:rPr>
        <w:t>Я предупрежден, что</w:t>
      </w:r>
      <w:r w:rsidRPr="000451DB">
        <w:rPr>
          <w:rFonts w:ascii="Arial Narrow" w:hAnsi="Arial Narrow" w:cs="Arial"/>
          <w:sz w:val="20"/>
          <w:szCs w:val="20"/>
        </w:rPr>
        <w:t xml:space="preserve"> при отсутствии при подаче заявления на поступление документа о прохождении соответствующего медицинского осмотра и обнаружении в процессе обучения наличия противопоказаний к работе по направлению обучения, </w:t>
      </w:r>
      <w:r w:rsidRPr="000451DB">
        <w:rPr>
          <w:rFonts w:ascii="Arial Narrow" w:hAnsi="Arial Narrow" w:cs="Arial"/>
          <w:b/>
          <w:sz w:val="20"/>
          <w:szCs w:val="20"/>
          <w:u w:val="single"/>
        </w:rPr>
        <w:t>студент по медицинским показаниям не допускается к прохождению производственной практики, с последующим отчислением из вуза по причине невыполнения учебного графика.</w:t>
      </w:r>
    </w:p>
    <w:p w:rsidR="00D61F1A" w:rsidRPr="000451DB" w:rsidRDefault="00D61F1A" w:rsidP="00D61F1A">
      <w:pPr>
        <w:spacing w:after="0" w:line="240" w:lineRule="auto"/>
        <w:ind w:right="231"/>
        <w:jc w:val="both"/>
        <w:rPr>
          <w:rFonts w:ascii="Arial Narrow" w:hAnsi="Arial Narrow" w:cs="Arial"/>
          <w:sz w:val="20"/>
          <w:szCs w:val="20"/>
        </w:rPr>
      </w:pPr>
    </w:p>
    <w:p w:rsidR="00D61F1A" w:rsidRPr="00FA4487" w:rsidRDefault="00D61F1A" w:rsidP="00D61F1A">
      <w:pPr>
        <w:spacing w:after="0" w:line="240" w:lineRule="auto"/>
        <w:ind w:right="231" w:firstLine="708"/>
        <w:jc w:val="both"/>
        <w:rPr>
          <w:rFonts w:ascii="Arial Narrow" w:hAnsi="Arial Narrow" w:cs="Arial"/>
          <w:sz w:val="20"/>
          <w:szCs w:val="20"/>
        </w:rPr>
      </w:pPr>
      <w:r w:rsidRPr="00FA4487">
        <w:rPr>
          <w:rFonts w:ascii="Arial Narrow" w:hAnsi="Arial Narrow" w:cs="Arial"/>
          <w:sz w:val="20"/>
          <w:szCs w:val="20"/>
        </w:rPr>
        <w:t>Обязуюсь после зачисления в НИУ "МЭИ" пройти требуемое обязательное медицинское обследование, если заключение о его прохождении не было представлено при поступлении.</w:t>
      </w:r>
    </w:p>
    <w:p w:rsidR="00D61F1A" w:rsidRPr="000451DB" w:rsidRDefault="00D61F1A" w:rsidP="00D61F1A">
      <w:pPr>
        <w:spacing w:after="0" w:line="240" w:lineRule="auto"/>
        <w:ind w:right="231" w:firstLine="708"/>
        <w:jc w:val="both"/>
        <w:rPr>
          <w:rFonts w:ascii="Arial Narrow" w:hAnsi="Arial Narrow" w:cs="Arial"/>
          <w:b/>
          <w:sz w:val="20"/>
          <w:szCs w:val="20"/>
        </w:rPr>
      </w:pPr>
    </w:p>
    <w:p w:rsidR="00D61F1A" w:rsidRPr="000451DB" w:rsidRDefault="00D61F1A" w:rsidP="00D61F1A">
      <w:pPr>
        <w:tabs>
          <w:tab w:val="right" w:pos="9366"/>
        </w:tabs>
        <w:spacing w:line="240" w:lineRule="auto"/>
        <w:jc w:val="right"/>
        <w:rPr>
          <w:rFonts w:ascii="Arial Narrow" w:hAnsi="Arial Narrow" w:cs="Arial"/>
          <w:sz w:val="20"/>
          <w:szCs w:val="20"/>
        </w:rPr>
      </w:pPr>
      <w:r w:rsidRPr="000451DB">
        <w:rPr>
          <w:rFonts w:ascii="Arial Narrow" w:hAnsi="Arial Narrow" w:cs="Arial"/>
          <w:sz w:val="20"/>
          <w:szCs w:val="20"/>
        </w:rPr>
        <w:t xml:space="preserve"> Подпись поступающего</w:t>
      </w:r>
      <w:r w:rsidRPr="008C0548">
        <w:rPr>
          <w:sz w:val="16"/>
          <w:szCs w:val="16"/>
          <w:u w:val="single"/>
        </w:rPr>
        <w:t xml:space="preserve"> </w:t>
      </w:r>
      <w:r w:rsidRPr="008C0548">
        <w:rPr>
          <w:sz w:val="20"/>
          <w:szCs w:val="20"/>
          <w:u w:val="single"/>
        </w:rPr>
        <w:t xml:space="preserve">                          </w:t>
      </w:r>
      <w:r w:rsidRPr="008C0548">
        <w:rPr>
          <w:i/>
          <w:sz w:val="20"/>
          <w:szCs w:val="20"/>
          <w:u w:val="single"/>
        </w:rPr>
        <w:t>Иванов</w:t>
      </w:r>
      <w:proofErr w:type="gramStart"/>
      <w:r w:rsidRPr="008C0548">
        <w:rPr>
          <w:sz w:val="20"/>
          <w:szCs w:val="20"/>
          <w:u w:val="single"/>
        </w:rPr>
        <w:t xml:space="preserve">                   </w:t>
      </w:r>
      <w:r>
        <w:rPr>
          <w:sz w:val="20"/>
          <w:szCs w:val="20"/>
          <w:u w:val="single"/>
        </w:rPr>
        <w:t>.</w:t>
      </w:r>
      <w:proofErr w:type="gramEnd"/>
      <w:r w:rsidRPr="000B59A5">
        <w:rPr>
          <w:sz w:val="20"/>
          <w:szCs w:val="20"/>
          <w:u w:val="single"/>
        </w:rPr>
        <w:t xml:space="preserve">   </w:t>
      </w:r>
    </w:p>
    <w:p w:rsidR="00D61F1A" w:rsidRPr="000451DB" w:rsidRDefault="00D61F1A" w:rsidP="00D61F1A">
      <w:pPr>
        <w:tabs>
          <w:tab w:val="left" w:pos="9294"/>
        </w:tabs>
        <w:spacing w:line="240" w:lineRule="auto"/>
        <w:ind w:left="708"/>
        <w:rPr>
          <w:rFonts w:ascii="Arial Narrow" w:hAnsi="Arial Narrow" w:cs="Arial"/>
          <w:sz w:val="20"/>
          <w:szCs w:val="20"/>
        </w:rPr>
      </w:pPr>
      <w:r w:rsidRPr="000451DB">
        <w:rPr>
          <w:rFonts w:ascii="Arial Narrow" w:hAnsi="Arial Narrow" w:cs="Arial"/>
          <w:sz w:val="20"/>
          <w:szCs w:val="20"/>
        </w:rPr>
        <w:t>Дата:</w:t>
      </w:r>
    </w:p>
    <w:p w:rsidR="00D61F1A" w:rsidRPr="000451DB" w:rsidRDefault="00D61F1A" w:rsidP="00D61F1A">
      <w:pPr>
        <w:tabs>
          <w:tab w:val="left" w:pos="9294"/>
        </w:tabs>
        <w:spacing w:line="240" w:lineRule="auto"/>
        <w:ind w:left="708"/>
        <w:rPr>
          <w:rFonts w:ascii="Arial Narrow" w:hAnsi="Arial Narrow" w:cs="Arial"/>
          <w:sz w:val="20"/>
          <w:szCs w:val="20"/>
        </w:rPr>
      </w:pPr>
    </w:p>
    <w:p w:rsidR="000451DB" w:rsidRPr="000451DB" w:rsidRDefault="000451DB">
      <w:pPr>
        <w:tabs>
          <w:tab w:val="left" w:pos="9294"/>
        </w:tabs>
        <w:spacing w:line="240" w:lineRule="auto"/>
        <w:ind w:left="708"/>
        <w:rPr>
          <w:rFonts w:ascii="Arial Narrow" w:hAnsi="Arial Narrow" w:cs="Arial"/>
          <w:sz w:val="20"/>
          <w:szCs w:val="20"/>
        </w:rPr>
      </w:pPr>
    </w:p>
    <w:sectPr w:rsidR="000451DB" w:rsidRPr="000451DB" w:rsidSect="00C50E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6850"/>
    <w:multiLevelType w:val="hybridMultilevel"/>
    <w:tmpl w:val="E9448BD0"/>
    <w:lvl w:ilvl="0" w:tplc="04190001">
      <w:start w:val="1"/>
      <w:numFmt w:val="bullet"/>
      <w:lvlText w:val=""/>
      <w:lvlJc w:val="left"/>
      <w:pPr>
        <w:ind w:left="190" w:hanging="360"/>
      </w:pPr>
      <w:rPr>
        <w:rFonts w:ascii="Symbol" w:hAnsi="Symbol" w:hint="default"/>
      </w:rPr>
    </w:lvl>
    <w:lvl w:ilvl="1" w:tplc="04190003" w:tentative="1">
      <w:start w:val="1"/>
      <w:numFmt w:val="bullet"/>
      <w:lvlText w:val="o"/>
      <w:lvlJc w:val="left"/>
      <w:pPr>
        <w:ind w:left="910" w:hanging="360"/>
      </w:pPr>
      <w:rPr>
        <w:rFonts w:ascii="Courier New" w:hAnsi="Courier New" w:cs="Courier New" w:hint="default"/>
      </w:rPr>
    </w:lvl>
    <w:lvl w:ilvl="2" w:tplc="04190005" w:tentative="1">
      <w:start w:val="1"/>
      <w:numFmt w:val="bullet"/>
      <w:lvlText w:val=""/>
      <w:lvlJc w:val="left"/>
      <w:pPr>
        <w:ind w:left="1630" w:hanging="360"/>
      </w:pPr>
      <w:rPr>
        <w:rFonts w:ascii="Wingdings" w:hAnsi="Wingdings" w:hint="default"/>
      </w:rPr>
    </w:lvl>
    <w:lvl w:ilvl="3" w:tplc="04190001" w:tentative="1">
      <w:start w:val="1"/>
      <w:numFmt w:val="bullet"/>
      <w:lvlText w:val=""/>
      <w:lvlJc w:val="left"/>
      <w:pPr>
        <w:ind w:left="2350" w:hanging="360"/>
      </w:pPr>
      <w:rPr>
        <w:rFonts w:ascii="Symbol" w:hAnsi="Symbol" w:hint="default"/>
      </w:rPr>
    </w:lvl>
    <w:lvl w:ilvl="4" w:tplc="04190003" w:tentative="1">
      <w:start w:val="1"/>
      <w:numFmt w:val="bullet"/>
      <w:lvlText w:val="o"/>
      <w:lvlJc w:val="left"/>
      <w:pPr>
        <w:ind w:left="3070" w:hanging="360"/>
      </w:pPr>
      <w:rPr>
        <w:rFonts w:ascii="Courier New" w:hAnsi="Courier New" w:cs="Courier New" w:hint="default"/>
      </w:rPr>
    </w:lvl>
    <w:lvl w:ilvl="5" w:tplc="04190005" w:tentative="1">
      <w:start w:val="1"/>
      <w:numFmt w:val="bullet"/>
      <w:lvlText w:val=""/>
      <w:lvlJc w:val="left"/>
      <w:pPr>
        <w:ind w:left="3790" w:hanging="360"/>
      </w:pPr>
      <w:rPr>
        <w:rFonts w:ascii="Wingdings" w:hAnsi="Wingdings" w:hint="default"/>
      </w:rPr>
    </w:lvl>
    <w:lvl w:ilvl="6" w:tplc="04190001" w:tentative="1">
      <w:start w:val="1"/>
      <w:numFmt w:val="bullet"/>
      <w:lvlText w:val=""/>
      <w:lvlJc w:val="left"/>
      <w:pPr>
        <w:ind w:left="4510" w:hanging="360"/>
      </w:pPr>
      <w:rPr>
        <w:rFonts w:ascii="Symbol" w:hAnsi="Symbol" w:hint="default"/>
      </w:rPr>
    </w:lvl>
    <w:lvl w:ilvl="7" w:tplc="04190003" w:tentative="1">
      <w:start w:val="1"/>
      <w:numFmt w:val="bullet"/>
      <w:lvlText w:val="o"/>
      <w:lvlJc w:val="left"/>
      <w:pPr>
        <w:ind w:left="5230" w:hanging="360"/>
      </w:pPr>
      <w:rPr>
        <w:rFonts w:ascii="Courier New" w:hAnsi="Courier New" w:cs="Courier New" w:hint="default"/>
      </w:rPr>
    </w:lvl>
    <w:lvl w:ilvl="8" w:tplc="04190005" w:tentative="1">
      <w:start w:val="1"/>
      <w:numFmt w:val="bullet"/>
      <w:lvlText w:val=""/>
      <w:lvlJc w:val="left"/>
      <w:pPr>
        <w:ind w:left="5950" w:hanging="360"/>
      </w:pPr>
      <w:rPr>
        <w:rFonts w:ascii="Wingdings" w:hAnsi="Wingdings" w:hint="default"/>
      </w:rPr>
    </w:lvl>
  </w:abstractNum>
  <w:abstractNum w:abstractNumId="1">
    <w:nsid w:val="6C780114"/>
    <w:multiLevelType w:val="hybridMultilevel"/>
    <w:tmpl w:val="F650E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64C"/>
    <w:rsid w:val="00012196"/>
    <w:rsid w:val="00037464"/>
    <w:rsid w:val="000451DB"/>
    <w:rsid w:val="000508EA"/>
    <w:rsid w:val="000901A1"/>
    <w:rsid w:val="001A7F9D"/>
    <w:rsid w:val="0020579A"/>
    <w:rsid w:val="00212D31"/>
    <w:rsid w:val="00273E4F"/>
    <w:rsid w:val="002B0C74"/>
    <w:rsid w:val="002B654A"/>
    <w:rsid w:val="002F2AE2"/>
    <w:rsid w:val="003162F7"/>
    <w:rsid w:val="00323053"/>
    <w:rsid w:val="003E2A21"/>
    <w:rsid w:val="00546CB3"/>
    <w:rsid w:val="00552B8F"/>
    <w:rsid w:val="00567742"/>
    <w:rsid w:val="005A064C"/>
    <w:rsid w:val="005C4E14"/>
    <w:rsid w:val="005D1295"/>
    <w:rsid w:val="006016D1"/>
    <w:rsid w:val="006E7133"/>
    <w:rsid w:val="0074770C"/>
    <w:rsid w:val="00791AAD"/>
    <w:rsid w:val="00793596"/>
    <w:rsid w:val="007A121E"/>
    <w:rsid w:val="007D080B"/>
    <w:rsid w:val="00877E40"/>
    <w:rsid w:val="00972225"/>
    <w:rsid w:val="009E218E"/>
    <w:rsid w:val="00A16B4E"/>
    <w:rsid w:val="00A9533C"/>
    <w:rsid w:val="00BE641B"/>
    <w:rsid w:val="00C04EBA"/>
    <w:rsid w:val="00C05525"/>
    <w:rsid w:val="00C50EBD"/>
    <w:rsid w:val="00CB51D0"/>
    <w:rsid w:val="00D61F1A"/>
    <w:rsid w:val="00EE2976"/>
    <w:rsid w:val="00F671BA"/>
    <w:rsid w:val="00FA4487"/>
    <w:rsid w:val="00FC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1A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080B"/>
    <w:pPr>
      <w:ind w:left="720"/>
      <w:contextualSpacing/>
    </w:pPr>
  </w:style>
  <w:style w:type="paragraph" w:styleId="a5">
    <w:name w:val="Title"/>
    <w:aliases w:val=" Знак8"/>
    <w:basedOn w:val="a"/>
    <w:link w:val="a6"/>
    <w:qFormat/>
    <w:rsid w:val="00273E4F"/>
    <w:pPr>
      <w:spacing w:after="0" w:line="36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aliases w:val=" Знак8 Знак"/>
    <w:basedOn w:val="a0"/>
    <w:link w:val="a5"/>
    <w:rsid w:val="00273E4F"/>
    <w:rPr>
      <w:rFonts w:ascii="Times New Roman" w:eastAsia="Times New Roman" w:hAnsi="Times New Roman" w:cs="Times New Roman"/>
      <w:b/>
      <w:sz w:val="24"/>
      <w:szCs w:val="20"/>
      <w:lang w:eastAsia="ru-RU"/>
    </w:rPr>
  </w:style>
  <w:style w:type="character" w:customStyle="1" w:styleId="7pt">
    <w:name w:val="Основной текст + 7 pt"/>
    <w:basedOn w:val="a0"/>
    <w:rsid w:val="00D61F1A"/>
    <w:rPr>
      <w:rFonts w:ascii="Verdana" w:eastAsia="Verdana" w:hAnsi="Verdana" w:cs="Verdana"/>
      <w:color w:val="000000"/>
      <w:spacing w:val="0"/>
      <w:w w:val="100"/>
      <w:position w:val="0"/>
      <w:sz w:val="14"/>
      <w:szCs w:val="14"/>
      <w:shd w:val="clear" w:color="auto" w:fill="FFFFFF"/>
      <w:lang w:val="ru-RU"/>
    </w:rPr>
  </w:style>
  <w:style w:type="paragraph" w:styleId="a7">
    <w:name w:val="Balloon Text"/>
    <w:basedOn w:val="a"/>
    <w:link w:val="a8"/>
    <w:uiPriority w:val="99"/>
    <w:semiHidden/>
    <w:unhideWhenUsed/>
    <w:rsid w:val="00EE29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29AC58F1778B408F8CD09D38ADAA40" ma:contentTypeVersion="2" ma:contentTypeDescription="Создание документа." ma:contentTypeScope="" ma:versionID="ecfd902aced8c3b42572f19fe951ab89">
  <xsd:schema xmlns:xsd="http://www.w3.org/2001/XMLSchema" xmlns:xs="http://www.w3.org/2001/XMLSchema" xmlns:p="http://schemas.microsoft.com/office/2006/metadata/properties" xmlns:ns1="http://schemas.microsoft.com/sharepoint/v3" targetNamespace="http://schemas.microsoft.com/office/2006/metadata/properties" ma:root="true" ma:fieldsID="b5a9efccc5ac4bdd61ecd10aeaa8b6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internalName="PublishingStartDate">
      <xsd:simpleType>
        <xsd:restriction base="dms:Unknown"/>
      </xsd:simpleType>
    </xsd:element>
    <xsd:element name="PublishingExpirationDate" ma:index="9" nillable="true" ma:displayName="Дата окончания расписания"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AA2D40-E9BA-4F18-8B0F-0FCEB2BACF4F}"/>
</file>

<file path=customXml/itemProps2.xml><?xml version="1.0" encoding="utf-8"?>
<ds:datastoreItem xmlns:ds="http://schemas.openxmlformats.org/officeDocument/2006/customXml" ds:itemID="{5CEB5AB1-DD74-47A6-8768-DBFDBA8F8011}"/>
</file>

<file path=customXml/itemProps3.xml><?xml version="1.0" encoding="utf-8"?>
<ds:datastoreItem xmlns:ds="http://schemas.openxmlformats.org/officeDocument/2006/customXml" ds:itemID="{053786C7-697E-436A-BCCF-4D102381F29C}"/>
</file>

<file path=docProps/app.xml><?xml version="1.0" encoding="utf-8"?>
<Properties xmlns="http://schemas.openxmlformats.org/officeDocument/2006/extended-properties" xmlns:vt="http://schemas.openxmlformats.org/officeDocument/2006/docPropsVTypes">
  <Template>Normal</Template>
  <TotalTime>28</TotalTime>
  <Pages>1</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Eteri</cp:lastModifiedBy>
  <cp:revision>6</cp:revision>
  <cp:lastPrinted>2017-09-29T03:46:00Z</cp:lastPrinted>
  <dcterms:created xsi:type="dcterms:W3CDTF">2016-05-24T12:17:00Z</dcterms:created>
  <dcterms:modified xsi:type="dcterms:W3CDTF">2017-09-29T03:49:00Z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0x0101006B29AC58F1778B408F8CD09D38ADAA40</vt:lpwstr>
  </property>
</Properties>
</file>